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F8621" w14:textId="6F6F96B7" w:rsidR="004671DC" w:rsidRPr="00D62FD9" w:rsidRDefault="00D62FD9" w:rsidP="00D62FD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54B18979" w14:textId="77777777" w:rsidR="00D62FD9" w:rsidRPr="00D62FD9" w:rsidRDefault="00D62FD9" w:rsidP="00D62FD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72F5B2AB" w14:textId="22B1881C" w:rsidR="00D62FD9" w:rsidRPr="00D62FD9" w:rsidRDefault="00D62FD9" w:rsidP="00D62FD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E0B4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8E0B4E">
        <w:rPr>
          <w:rFonts w:ascii="Times New Roman" w:hAnsi="Times New Roman" w:cs="Times New Roman"/>
          <w:b/>
          <w:bCs/>
          <w:sz w:val="24"/>
          <w:szCs w:val="24"/>
        </w:rPr>
        <w:t>5</w:t>
      </w:r>
      <w:bookmarkStart w:id="0" w:name="_GoBack"/>
      <w:bookmarkEnd w:id="0"/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6F5E4EA" w14:textId="03AE0DFD" w:rsidR="00D62FD9" w:rsidRPr="00D62FD9" w:rsidRDefault="00D62FD9" w:rsidP="00D62F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8 КЛАСС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B4B1E">
        <w:rPr>
          <w:rFonts w:ascii="Times New Roman" w:hAnsi="Times New Roman" w:cs="Times New Roman"/>
          <w:sz w:val="24"/>
          <w:szCs w:val="24"/>
        </w:rPr>
        <w:t xml:space="preserve">ОТВЕТЫ И </w:t>
      </w:r>
      <w:r w:rsidRPr="00D62FD9"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14:paraId="58FEA56A" w14:textId="77777777" w:rsidR="00D62FD9" w:rsidRDefault="00D62FD9" w:rsidP="00D62FD9">
      <w:pPr>
        <w:pStyle w:val="a3"/>
        <w:jc w:val="center"/>
      </w:pPr>
    </w:p>
    <w:p w14:paraId="60652E3F" w14:textId="6A4736E6" w:rsidR="000151EF" w:rsidRPr="00E75CB7" w:rsidRDefault="000151EF" w:rsidP="00E75CB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75CB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E75CB7">
        <w:rPr>
          <w:rFonts w:ascii="Times New Roman" w:hAnsi="Times New Roman" w:cs="Times New Roman"/>
          <w:sz w:val="24"/>
          <w:szCs w:val="24"/>
        </w:rPr>
        <w:t>Соотнесите символ химического элемента с</w:t>
      </w:r>
      <w:r w:rsidRPr="00E75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323" w:rsidRPr="00E75CB7">
        <w:rPr>
          <w:rFonts w:ascii="Times New Roman" w:hAnsi="Times New Roman" w:cs="Times New Roman"/>
          <w:sz w:val="24"/>
          <w:szCs w:val="24"/>
        </w:rPr>
        <w:t>происхождением его названия</w:t>
      </w:r>
      <w:r w:rsidR="00666E8B" w:rsidRPr="00E75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2FD9" w:rsidRPr="00E75CB7">
        <w:rPr>
          <w:rFonts w:ascii="Times New Roman" w:hAnsi="Times New Roman" w:cs="Times New Roman"/>
          <w:b/>
          <w:sz w:val="24"/>
          <w:szCs w:val="24"/>
        </w:rPr>
        <w:t>-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1622"/>
        <w:gridCol w:w="497"/>
        <w:gridCol w:w="6948"/>
      </w:tblGrid>
      <w:tr w:rsidR="00215111" w:rsidRPr="00E75CB7" w14:paraId="05393203" w14:textId="77777777" w:rsidTr="00D62FD9">
        <w:tc>
          <w:tcPr>
            <w:tcW w:w="1612" w:type="dxa"/>
          </w:tcPr>
          <w:p w14:paraId="2C25698F" w14:textId="7080A3F6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символ химического элемента</w:t>
            </w:r>
          </w:p>
        </w:tc>
        <w:tc>
          <w:tcPr>
            <w:tcW w:w="7455" w:type="dxa"/>
            <w:gridSpan w:val="2"/>
          </w:tcPr>
          <w:p w14:paraId="27AF255D" w14:textId="39B9E153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Происхождение названия химического элемента</w:t>
            </w:r>
          </w:p>
        </w:tc>
      </w:tr>
      <w:tr w:rsidR="00215111" w:rsidRPr="00E75CB7" w14:paraId="31727C51" w14:textId="77777777" w:rsidTr="00D62FD9">
        <w:tc>
          <w:tcPr>
            <w:tcW w:w="1612" w:type="dxa"/>
          </w:tcPr>
          <w:p w14:paraId="34A55DA6" w14:textId="52236900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97" w:type="dxa"/>
          </w:tcPr>
          <w:p w14:paraId="4706859E" w14:textId="6D63FAB7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  <w:shd w:val="clear" w:color="auto" w:fill="FFFFFF" w:themeFill="background1"/>
          </w:tcPr>
          <w:p w14:paraId="6040CFD8" w14:textId="2F96352B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В честь древнегреческого бога солнца</w:t>
            </w:r>
          </w:p>
        </w:tc>
      </w:tr>
      <w:tr w:rsidR="00215111" w:rsidRPr="00E75CB7" w14:paraId="35E827A8" w14:textId="77777777" w:rsidTr="009B4F8F">
        <w:tc>
          <w:tcPr>
            <w:tcW w:w="1612" w:type="dxa"/>
          </w:tcPr>
          <w:p w14:paraId="127C8D4B" w14:textId="3E3B431E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497" w:type="dxa"/>
          </w:tcPr>
          <w:p w14:paraId="4F451F15" w14:textId="2E6CC06B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58" w:type="dxa"/>
            <w:shd w:val="clear" w:color="auto" w:fill="auto"/>
          </w:tcPr>
          <w:p w14:paraId="29C6423F" w14:textId="303EA35B" w:rsidR="00215111" w:rsidRPr="009B4F8F" w:rsidRDefault="0025162B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F8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7F7F7"/>
              </w:rPr>
              <w:t xml:space="preserve">От древне-греческого </w:t>
            </w:r>
            <w:proofErr w:type="spellStart"/>
            <w:r w:rsidRPr="009B4F8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7F7F7"/>
              </w:rPr>
              <w:t>ῥόδον</w:t>
            </w:r>
            <w:proofErr w:type="spellEnd"/>
            <w:r w:rsidRPr="009B4F8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7F7F7"/>
              </w:rPr>
              <w:t> — «роза»</w:t>
            </w:r>
          </w:p>
        </w:tc>
      </w:tr>
      <w:tr w:rsidR="00215111" w:rsidRPr="00E75CB7" w14:paraId="4687FB5C" w14:textId="77777777" w:rsidTr="00D62FD9">
        <w:tc>
          <w:tcPr>
            <w:tcW w:w="1612" w:type="dxa"/>
          </w:tcPr>
          <w:p w14:paraId="192E297C" w14:textId="025075B9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</w:p>
        </w:tc>
        <w:tc>
          <w:tcPr>
            <w:tcW w:w="497" w:type="dxa"/>
          </w:tcPr>
          <w:p w14:paraId="1AFA3DC9" w14:textId="6B751B4D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58" w:type="dxa"/>
            <w:shd w:val="clear" w:color="auto" w:fill="FFFFFF" w:themeFill="background1"/>
          </w:tcPr>
          <w:p w14:paraId="0D21034B" w14:textId="06A54446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Рождающий воду </w:t>
            </w:r>
          </w:p>
        </w:tc>
      </w:tr>
      <w:tr w:rsidR="00215111" w:rsidRPr="00E75CB7" w14:paraId="127E2305" w14:textId="77777777" w:rsidTr="00D62FD9">
        <w:tc>
          <w:tcPr>
            <w:tcW w:w="1612" w:type="dxa"/>
          </w:tcPr>
          <w:p w14:paraId="79961F96" w14:textId="63C0DDCC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</w:t>
            </w:r>
          </w:p>
        </w:tc>
        <w:tc>
          <w:tcPr>
            <w:tcW w:w="497" w:type="dxa"/>
          </w:tcPr>
          <w:p w14:paraId="0F46B1C9" w14:textId="284DBC4E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58" w:type="dxa"/>
            <w:shd w:val="clear" w:color="auto" w:fill="FFFFFF" w:themeFill="background1"/>
          </w:tcPr>
          <w:p w14:paraId="261F1BE7" w14:textId="493DC132" w:rsidR="00215111" w:rsidRPr="009B4F8F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В честь сыновей богини Геи</w:t>
            </w:r>
          </w:p>
        </w:tc>
      </w:tr>
      <w:tr w:rsidR="00215111" w:rsidRPr="00E75CB7" w14:paraId="0D9D1A6B" w14:textId="77777777" w:rsidTr="00D62FD9">
        <w:tc>
          <w:tcPr>
            <w:tcW w:w="1612" w:type="dxa"/>
          </w:tcPr>
          <w:p w14:paraId="127D30E5" w14:textId="7909BFAA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Pm</w:t>
            </w:r>
          </w:p>
        </w:tc>
        <w:tc>
          <w:tcPr>
            <w:tcW w:w="497" w:type="dxa"/>
          </w:tcPr>
          <w:p w14:paraId="67C98E84" w14:textId="22C89353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58" w:type="dxa"/>
          </w:tcPr>
          <w:p w14:paraId="3A6D492D" w14:textId="03C8ABE6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Рождающий кислоту</w:t>
            </w:r>
          </w:p>
        </w:tc>
      </w:tr>
      <w:tr w:rsidR="00215111" w:rsidRPr="00E75CB7" w14:paraId="69178EE7" w14:textId="77777777" w:rsidTr="00D62FD9">
        <w:tc>
          <w:tcPr>
            <w:tcW w:w="1612" w:type="dxa"/>
          </w:tcPr>
          <w:p w14:paraId="4B5F999B" w14:textId="227E80E6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</w:t>
            </w:r>
            <w:proofErr w:type="spellEnd"/>
          </w:p>
        </w:tc>
        <w:tc>
          <w:tcPr>
            <w:tcW w:w="497" w:type="dxa"/>
          </w:tcPr>
          <w:p w14:paraId="2D94B609" w14:textId="45B8A63C" w:rsidR="00215111" w:rsidRPr="00E75CB7" w:rsidRDefault="00215111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58" w:type="dxa"/>
          </w:tcPr>
          <w:p w14:paraId="3D18523C" w14:textId="454C62DF" w:rsidR="00215111" w:rsidRPr="00E75CB7" w:rsidRDefault="000B7F0D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От древне-греческого </w:t>
            </w:r>
            <w:proofErr w:type="spellStart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ἶρις</w:t>
            </w:r>
            <w:proofErr w:type="spellEnd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 — «радуга» </w:t>
            </w:r>
          </w:p>
        </w:tc>
      </w:tr>
      <w:tr w:rsidR="009536DC" w:rsidRPr="00E75CB7" w14:paraId="0EDCF660" w14:textId="77777777" w:rsidTr="00D62FD9">
        <w:tc>
          <w:tcPr>
            <w:tcW w:w="1612" w:type="dxa"/>
          </w:tcPr>
          <w:p w14:paraId="62916430" w14:textId="2D4DE9B1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</w:t>
            </w:r>
          </w:p>
        </w:tc>
        <w:tc>
          <w:tcPr>
            <w:tcW w:w="497" w:type="dxa"/>
          </w:tcPr>
          <w:p w14:paraId="7EBD6917" w14:textId="1809B8DE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58" w:type="dxa"/>
          </w:tcPr>
          <w:p w14:paraId="43758786" w14:textId="38D076F4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От латинского — «луч».</w:t>
            </w:r>
          </w:p>
        </w:tc>
      </w:tr>
      <w:tr w:rsidR="009536DC" w:rsidRPr="00E75CB7" w14:paraId="63CBA710" w14:textId="77777777" w:rsidTr="00D62FD9">
        <w:tc>
          <w:tcPr>
            <w:tcW w:w="1612" w:type="dxa"/>
          </w:tcPr>
          <w:p w14:paraId="513947E4" w14:textId="210AE97E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Rh</w:t>
            </w:r>
          </w:p>
        </w:tc>
        <w:tc>
          <w:tcPr>
            <w:tcW w:w="497" w:type="dxa"/>
          </w:tcPr>
          <w:p w14:paraId="1D87DAAF" w14:textId="3E014DA6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58" w:type="dxa"/>
          </w:tcPr>
          <w:p w14:paraId="7FDD31C7" w14:textId="530CA103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Скандинавский бог войны</w:t>
            </w:r>
          </w:p>
        </w:tc>
      </w:tr>
      <w:tr w:rsidR="009536DC" w:rsidRPr="00E75CB7" w14:paraId="01AA5E23" w14:textId="77777777" w:rsidTr="00D62FD9">
        <w:tc>
          <w:tcPr>
            <w:tcW w:w="1612" w:type="dxa"/>
          </w:tcPr>
          <w:p w14:paraId="01FE518D" w14:textId="3AAC5779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Ir</w:t>
            </w:r>
            <w:proofErr w:type="spellEnd"/>
          </w:p>
        </w:tc>
        <w:tc>
          <w:tcPr>
            <w:tcW w:w="497" w:type="dxa"/>
          </w:tcPr>
          <w:p w14:paraId="148B3590" w14:textId="282784FB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58" w:type="dxa"/>
          </w:tcPr>
          <w:p w14:paraId="3B9296A7" w14:textId="0F25470F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В честь героя, похитившего у богов огонь и передавший людям</w:t>
            </w:r>
          </w:p>
        </w:tc>
      </w:tr>
      <w:tr w:rsidR="009536DC" w:rsidRPr="00E75CB7" w14:paraId="3DA355F4" w14:textId="77777777" w:rsidTr="00D62FD9">
        <w:tc>
          <w:tcPr>
            <w:tcW w:w="1612" w:type="dxa"/>
          </w:tcPr>
          <w:p w14:paraId="1DAED1BD" w14:textId="00A4887D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497" w:type="dxa"/>
          </w:tcPr>
          <w:p w14:paraId="56B0FE60" w14:textId="520BDDCD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58" w:type="dxa"/>
          </w:tcPr>
          <w:p w14:paraId="5F1B83FC" w14:textId="072E5D89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Зола, </w:t>
            </w:r>
            <w:proofErr w:type="spellStart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прокаленка</w:t>
            </w:r>
            <w:proofErr w:type="spellEnd"/>
          </w:p>
        </w:tc>
      </w:tr>
      <w:tr w:rsidR="009536DC" w:rsidRPr="00E75CB7" w14:paraId="04108601" w14:textId="77777777" w:rsidTr="00D62FD9">
        <w:tc>
          <w:tcPr>
            <w:tcW w:w="1612" w:type="dxa"/>
          </w:tcPr>
          <w:p w14:paraId="4B12DB1C" w14:textId="0D03C57D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Ga</w:t>
            </w:r>
          </w:p>
        </w:tc>
        <w:tc>
          <w:tcPr>
            <w:tcW w:w="497" w:type="dxa"/>
          </w:tcPr>
          <w:p w14:paraId="2D6CA414" w14:textId="07C7D2B6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58" w:type="dxa"/>
          </w:tcPr>
          <w:p w14:paraId="3BDF641D" w14:textId="17EB5188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В честь римской богини земли Теллус</w:t>
            </w:r>
          </w:p>
        </w:tc>
      </w:tr>
      <w:tr w:rsidR="009536DC" w:rsidRPr="00E75CB7" w14:paraId="381A4361" w14:textId="77777777" w:rsidTr="00D62FD9">
        <w:tc>
          <w:tcPr>
            <w:tcW w:w="1612" w:type="dxa"/>
          </w:tcPr>
          <w:p w14:paraId="671666EC" w14:textId="1BE152CD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7" w:type="dxa"/>
          </w:tcPr>
          <w:p w14:paraId="61775289" w14:textId="39A397D6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8" w:type="dxa"/>
          </w:tcPr>
          <w:p w14:paraId="39A633B4" w14:textId="6C8C1BB0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От древне-греческого </w:t>
            </w:r>
            <w:proofErr w:type="spellStart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ἄζωτος</w:t>
            </w:r>
            <w:proofErr w:type="spellEnd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 — «безжизненный».</w:t>
            </w:r>
          </w:p>
        </w:tc>
      </w:tr>
      <w:tr w:rsidR="009536DC" w:rsidRPr="00E75CB7" w14:paraId="38A9C533" w14:textId="77777777" w:rsidTr="00D62FD9">
        <w:tc>
          <w:tcPr>
            <w:tcW w:w="1612" w:type="dxa"/>
          </w:tcPr>
          <w:p w14:paraId="3CF76B46" w14:textId="5367C252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497" w:type="dxa"/>
          </w:tcPr>
          <w:p w14:paraId="7ADB300C" w14:textId="6B7FCED9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58" w:type="dxa"/>
          </w:tcPr>
          <w:p w14:paraId="45CF3179" w14:textId="2F5E9030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От древне-греческого </w:t>
            </w:r>
            <w:proofErr w:type="spellStart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χρῶμ</w:t>
            </w:r>
            <w:proofErr w:type="spellEnd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α — цвет.</w:t>
            </w:r>
          </w:p>
        </w:tc>
      </w:tr>
      <w:tr w:rsidR="009536DC" w:rsidRPr="00E75CB7" w14:paraId="59E601DD" w14:textId="77777777" w:rsidTr="00D62FD9">
        <w:tc>
          <w:tcPr>
            <w:tcW w:w="1612" w:type="dxa"/>
          </w:tcPr>
          <w:p w14:paraId="0A6BC8CC" w14:textId="4E969BFB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</w:t>
            </w:r>
          </w:p>
        </w:tc>
        <w:tc>
          <w:tcPr>
            <w:tcW w:w="497" w:type="dxa"/>
          </w:tcPr>
          <w:p w14:paraId="6402ED6F" w14:textId="2C57ACF9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58" w:type="dxa"/>
          </w:tcPr>
          <w:p w14:paraId="5F5BA56C" w14:textId="3A9392E4" w:rsidR="009536DC" w:rsidRPr="00E75CB7" w:rsidRDefault="009536DC" w:rsidP="00E75CB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В честь Франции</w:t>
            </w:r>
          </w:p>
        </w:tc>
      </w:tr>
    </w:tbl>
    <w:p w14:paraId="757C730D" w14:textId="4E9CA436" w:rsidR="000151EF" w:rsidRDefault="00966DFC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</w:rPr>
      </w:pPr>
      <w:r>
        <w:rPr>
          <w:b/>
          <w:color w:val="333333"/>
        </w:rPr>
        <w:t>Таблица с ответами</w:t>
      </w:r>
      <w:r w:rsidR="007026B2">
        <w:rPr>
          <w:b/>
          <w:color w:val="333333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4"/>
        <w:gridCol w:w="620"/>
        <w:gridCol w:w="640"/>
        <w:gridCol w:w="650"/>
        <w:gridCol w:w="629"/>
        <w:gridCol w:w="615"/>
        <w:gridCol w:w="638"/>
        <w:gridCol w:w="642"/>
        <w:gridCol w:w="625"/>
        <w:gridCol w:w="623"/>
        <w:gridCol w:w="592"/>
        <w:gridCol w:w="592"/>
        <w:gridCol w:w="592"/>
        <w:gridCol w:w="641"/>
      </w:tblGrid>
      <w:tr w:rsidR="009536DC" w14:paraId="0C1C5558" w14:textId="77777777" w:rsidTr="007026B2">
        <w:tc>
          <w:tcPr>
            <w:tcW w:w="624" w:type="dxa"/>
          </w:tcPr>
          <w:p w14:paraId="087DD25C" w14:textId="270D4EAD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bCs/>
                <w:color w:val="333333"/>
              </w:rPr>
              <w:t>О</w:t>
            </w:r>
          </w:p>
        </w:tc>
        <w:tc>
          <w:tcPr>
            <w:tcW w:w="620" w:type="dxa"/>
          </w:tcPr>
          <w:p w14:paraId="074CA0DC" w14:textId="17093AB9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N</w:t>
            </w:r>
          </w:p>
        </w:tc>
        <w:tc>
          <w:tcPr>
            <w:tcW w:w="640" w:type="dxa"/>
          </w:tcPr>
          <w:p w14:paraId="7613DEF7" w14:textId="317B6A6A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Ra</w:t>
            </w:r>
          </w:p>
        </w:tc>
        <w:tc>
          <w:tcPr>
            <w:tcW w:w="650" w:type="dxa"/>
          </w:tcPr>
          <w:p w14:paraId="19DEC501" w14:textId="41703DFC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Pm</w:t>
            </w:r>
          </w:p>
        </w:tc>
        <w:tc>
          <w:tcPr>
            <w:tcW w:w="629" w:type="dxa"/>
          </w:tcPr>
          <w:p w14:paraId="5DFBBFB4" w14:textId="400CC01D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proofErr w:type="spellStart"/>
            <w:r>
              <w:rPr>
                <w:b/>
                <w:color w:val="333333"/>
                <w:lang w:val="en-US"/>
              </w:rPr>
              <w:t>Ti</w:t>
            </w:r>
            <w:proofErr w:type="spellEnd"/>
          </w:p>
        </w:tc>
        <w:tc>
          <w:tcPr>
            <w:tcW w:w="615" w:type="dxa"/>
          </w:tcPr>
          <w:p w14:paraId="1DF643A5" w14:textId="6F86A15F" w:rsidR="009536DC" w:rsidRP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  <w:lang w:val="en-US"/>
              </w:rPr>
              <w:t>K</w:t>
            </w:r>
          </w:p>
        </w:tc>
        <w:tc>
          <w:tcPr>
            <w:tcW w:w="638" w:type="dxa"/>
          </w:tcPr>
          <w:p w14:paraId="0B8DCFF6" w14:textId="36A9F5A2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Cr</w:t>
            </w:r>
          </w:p>
        </w:tc>
        <w:tc>
          <w:tcPr>
            <w:tcW w:w="642" w:type="dxa"/>
          </w:tcPr>
          <w:p w14:paraId="5A6FBAA0" w14:textId="3A4FFB78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Rh</w:t>
            </w:r>
          </w:p>
        </w:tc>
        <w:tc>
          <w:tcPr>
            <w:tcW w:w="625" w:type="dxa"/>
          </w:tcPr>
          <w:p w14:paraId="0B57770D" w14:textId="210FFEC2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proofErr w:type="spellStart"/>
            <w:r>
              <w:rPr>
                <w:b/>
                <w:color w:val="333333"/>
                <w:lang w:val="en-US"/>
              </w:rPr>
              <w:t>Ir</w:t>
            </w:r>
            <w:proofErr w:type="spellEnd"/>
          </w:p>
        </w:tc>
        <w:tc>
          <w:tcPr>
            <w:tcW w:w="623" w:type="dxa"/>
          </w:tcPr>
          <w:p w14:paraId="357EE8EB" w14:textId="7DAD2E44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H</w:t>
            </w:r>
          </w:p>
        </w:tc>
        <w:tc>
          <w:tcPr>
            <w:tcW w:w="592" w:type="dxa"/>
          </w:tcPr>
          <w:p w14:paraId="60BA45E0" w14:textId="79863469" w:rsidR="009536DC" w:rsidRPr="00215111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Ga</w:t>
            </w:r>
          </w:p>
        </w:tc>
        <w:tc>
          <w:tcPr>
            <w:tcW w:w="592" w:type="dxa"/>
          </w:tcPr>
          <w:p w14:paraId="65179FA7" w14:textId="22F35E32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Те</w:t>
            </w:r>
          </w:p>
        </w:tc>
        <w:tc>
          <w:tcPr>
            <w:tcW w:w="592" w:type="dxa"/>
          </w:tcPr>
          <w:p w14:paraId="0C628B31" w14:textId="48494025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Th</w:t>
            </w:r>
          </w:p>
        </w:tc>
        <w:tc>
          <w:tcPr>
            <w:tcW w:w="641" w:type="dxa"/>
          </w:tcPr>
          <w:p w14:paraId="5654BE7B" w14:textId="43BDD35A" w:rsidR="009536DC" w:rsidRPr="007026B2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  <w:lang w:val="en-US"/>
              </w:rPr>
            </w:pPr>
            <w:r>
              <w:rPr>
                <w:b/>
                <w:color w:val="333333"/>
                <w:lang w:val="en-US"/>
              </w:rPr>
              <w:t>He</w:t>
            </w:r>
          </w:p>
        </w:tc>
      </w:tr>
      <w:tr w:rsidR="009536DC" w14:paraId="70F93A5E" w14:textId="77777777" w:rsidTr="007026B2">
        <w:tc>
          <w:tcPr>
            <w:tcW w:w="624" w:type="dxa"/>
          </w:tcPr>
          <w:p w14:paraId="3602D095" w14:textId="2763A853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5</w:t>
            </w:r>
          </w:p>
        </w:tc>
        <w:tc>
          <w:tcPr>
            <w:tcW w:w="620" w:type="dxa"/>
          </w:tcPr>
          <w:p w14:paraId="6DC3CC38" w14:textId="0ABEE320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12</w:t>
            </w:r>
          </w:p>
        </w:tc>
        <w:tc>
          <w:tcPr>
            <w:tcW w:w="640" w:type="dxa"/>
          </w:tcPr>
          <w:p w14:paraId="6941DF1B" w14:textId="481E3380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7</w:t>
            </w:r>
          </w:p>
        </w:tc>
        <w:tc>
          <w:tcPr>
            <w:tcW w:w="650" w:type="dxa"/>
          </w:tcPr>
          <w:p w14:paraId="1A25433F" w14:textId="49AA9FC0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9</w:t>
            </w:r>
          </w:p>
        </w:tc>
        <w:tc>
          <w:tcPr>
            <w:tcW w:w="629" w:type="dxa"/>
          </w:tcPr>
          <w:p w14:paraId="2508C623" w14:textId="31BF51F5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4</w:t>
            </w:r>
          </w:p>
        </w:tc>
        <w:tc>
          <w:tcPr>
            <w:tcW w:w="615" w:type="dxa"/>
          </w:tcPr>
          <w:p w14:paraId="5CA5F6AB" w14:textId="117B9CB5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10</w:t>
            </w:r>
          </w:p>
        </w:tc>
        <w:tc>
          <w:tcPr>
            <w:tcW w:w="638" w:type="dxa"/>
          </w:tcPr>
          <w:p w14:paraId="65F4E2AC" w14:textId="4523C90F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13</w:t>
            </w:r>
          </w:p>
        </w:tc>
        <w:tc>
          <w:tcPr>
            <w:tcW w:w="642" w:type="dxa"/>
          </w:tcPr>
          <w:p w14:paraId="7EA8D78B" w14:textId="08E51992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2</w:t>
            </w:r>
          </w:p>
        </w:tc>
        <w:tc>
          <w:tcPr>
            <w:tcW w:w="625" w:type="dxa"/>
          </w:tcPr>
          <w:p w14:paraId="2E61E163" w14:textId="5812B6B3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6</w:t>
            </w:r>
          </w:p>
        </w:tc>
        <w:tc>
          <w:tcPr>
            <w:tcW w:w="623" w:type="dxa"/>
          </w:tcPr>
          <w:p w14:paraId="7C107066" w14:textId="60F7E7DD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3</w:t>
            </w:r>
          </w:p>
        </w:tc>
        <w:tc>
          <w:tcPr>
            <w:tcW w:w="592" w:type="dxa"/>
          </w:tcPr>
          <w:p w14:paraId="1DB4E64D" w14:textId="4F3CCEDD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14</w:t>
            </w:r>
          </w:p>
        </w:tc>
        <w:tc>
          <w:tcPr>
            <w:tcW w:w="592" w:type="dxa"/>
          </w:tcPr>
          <w:p w14:paraId="3FF3EB85" w14:textId="1D25D3BE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11</w:t>
            </w:r>
          </w:p>
        </w:tc>
        <w:tc>
          <w:tcPr>
            <w:tcW w:w="592" w:type="dxa"/>
          </w:tcPr>
          <w:p w14:paraId="1CC87765" w14:textId="4F38F178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8</w:t>
            </w:r>
          </w:p>
        </w:tc>
        <w:tc>
          <w:tcPr>
            <w:tcW w:w="641" w:type="dxa"/>
          </w:tcPr>
          <w:p w14:paraId="0B9F151A" w14:textId="56947371" w:rsidR="009536DC" w:rsidRDefault="009536DC" w:rsidP="009536DC">
            <w:pPr>
              <w:pStyle w:val="futurismarkdown-paragraph"/>
              <w:spacing w:before="0" w:beforeAutospacing="0" w:after="120" w:afterAutospacing="0" w:line="276" w:lineRule="auto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</w:t>
            </w:r>
          </w:p>
        </w:tc>
      </w:tr>
    </w:tbl>
    <w:p w14:paraId="7A3BEDCF" w14:textId="77777777" w:rsidR="00D62FD9" w:rsidRDefault="00D62FD9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Cs/>
          <w:color w:val="333333"/>
        </w:rPr>
      </w:pPr>
      <w:r>
        <w:rPr>
          <w:b/>
          <w:color w:val="333333"/>
        </w:rPr>
        <w:t xml:space="preserve">Критерии оценивания: </w:t>
      </w:r>
      <w:r>
        <w:rPr>
          <w:bCs/>
          <w:color w:val="333333"/>
        </w:rPr>
        <w:t xml:space="preserve">за каждое правильное совпадение-1 балл. </w:t>
      </w:r>
    </w:p>
    <w:p w14:paraId="2D611AEB" w14:textId="4FB8A918" w:rsidR="007026B2" w:rsidRPr="00D62FD9" w:rsidRDefault="00D62FD9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Cs/>
          <w:color w:val="333333"/>
        </w:rPr>
      </w:pPr>
      <w:r>
        <w:rPr>
          <w:bCs/>
          <w:color w:val="333333"/>
        </w:rPr>
        <w:t>ИТОГО-14 баллов</w:t>
      </w:r>
    </w:p>
    <w:p w14:paraId="310982D2" w14:textId="6D9755AF" w:rsidR="007B76CD" w:rsidRDefault="007B76CD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color w:val="333333"/>
        </w:rPr>
      </w:pPr>
      <w:r w:rsidRPr="00CF0512">
        <w:rPr>
          <w:b/>
          <w:color w:val="333333"/>
        </w:rPr>
        <w:t xml:space="preserve">Задание </w:t>
      </w:r>
      <w:r w:rsidR="000151EF">
        <w:rPr>
          <w:b/>
          <w:color w:val="333333"/>
        </w:rPr>
        <w:t>2</w:t>
      </w:r>
      <w:r w:rsidRPr="00CF0512">
        <w:rPr>
          <w:b/>
          <w:color w:val="333333"/>
        </w:rPr>
        <w:t>.</w:t>
      </w:r>
      <w:r w:rsidRPr="00B353EF">
        <w:rPr>
          <w:color w:val="333333"/>
        </w:rPr>
        <w:t xml:space="preserve"> </w:t>
      </w:r>
      <w:r w:rsidR="00F43310">
        <w:rPr>
          <w:color w:val="333333"/>
        </w:rPr>
        <w:t>Внимательно прочитайте предложения: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7650"/>
        <w:gridCol w:w="1701"/>
      </w:tblGrid>
      <w:tr w:rsidR="00973DE8" w:rsidRPr="001E4F67" w14:paraId="1195F415" w14:textId="77777777" w:rsidTr="00973DE8">
        <w:tc>
          <w:tcPr>
            <w:tcW w:w="7650" w:type="dxa"/>
          </w:tcPr>
          <w:p w14:paraId="54EC87A2" w14:textId="6BAC6B06" w:rsidR="00973DE8" w:rsidRPr="001E4F67" w:rsidRDefault="00F43310" w:rsidP="001E4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</w:tcPr>
          <w:p w14:paraId="111C276C" w14:textId="1F246E71" w:rsidR="00973DE8" w:rsidRPr="001E4F67" w:rsidRDefault="00973DE8" w:rsidP="001E4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Химический элемент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ещество</w:t>
            </w:r>
          </w:p>
        </w:tc>
      </w:tr>
      <w:tr w:rsidR="00973DE8" w:rsidRPr="001E4F67" w14:paraId="2BA7DC3B" w14:textId="77777777" w:rsidTr="00973DE8">
        <w:tc>
          <w:tcPr>
            <w:tcW w:w="7650" w:type="dxa"/>
          </w:tcPr>
          <w:p w14:paraId="40C18280" w14:textId="0035F584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Хлор чрезвычайно токсичен, поэтому при работе с ним следует соблюдать меры безопасности.</w:t>
            </w:r>
          </w:p>
        </w:tc>
        <w:tc>
          <w:tcPr>
            <w:tcW w:w="1701" w:type="dxa"/>
          </w:tcPr>
          <w:p w14:paraId="5AB84B89" w14:textId="3E3090D4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973DE8" w:rsidRPr="001E4F67" w14:paraId="628436A1" w14:textId="77777777" w:rsidTr="00973DE8">
        <w:tc>
          <w:tcPr>
            <w:tcW w:w="7650" w:type="dxa"/>
          </w:tcPr>
          <w:p w14:paraId="61B88EBC" w14:textId="785B5472"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Фтор входит в состав эмали зубов.</w:t>
            </w:r>
          </w:p>
        </w:tc>
        <w:tc>
          <w:tcPr>
            <w:tcW w:w="1701" w:type="dxa"/>
          </w:tcPr>
          <w:p w14:paraId="0048B132" w14:textId="1356D9D1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3DE8" w:rsidRPr="00D62FD9" w14:paraId="46F8C9FF" w14:textId="77777777" w:rsidTr="00973DE8">
        <w:tc>
          <w:tcPr>
            <w:tcW w:w="7650" w:type="dxa"/>
          </w:tcPr>
          <w:p w14:paraId="0530B7A7" w14:textId="36EB7CBB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sz w:val="24"/>
                <w:szCs w:val="24"/>
              </w:rPr>
              <w:t xml:space="preserve">Водород </w:t>
            </w:r>
            <w:r w:rsidR="00D62FD9" w:rsidRPr="00D62FD9">
              <w:rPr>
                <w:rFonts w:ascii="Times New Roman" w:hAnsi="Times New Roman" w:cs="Times New Roman"/>
                <w:sz w:val="24"/>
                <w:szCs w:val="24"/>
              </w:rPr>
              <w:t>имеет три изотопа</w:t>
            </w:r>
            <w:r w:rsidRPr="00D62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9022A21" w14:textId="597FDF1E" w:rsidR="00973DE8" w:rsidRPr="00D62FD9" w:rsidRDefault="006D212C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973DE8" w:rsidRPr="001E4F67" w14:paraId="7386F23A" w14:textId="77777777" w:rsidTr="00973DE8">
        <w:tc>
          <w:tcPr>
            <w:tcW w:w="7650" w:type="dxa"/>
          </w:tcPr>
          <w:p w14:paraId="516A1F84" w14:textId="15ED479E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Цинк легко плавится.</w:t>
            </w:r>
          </w:p>
        </w:tc>
        <w:tc>
          <w:tcPr>
            <w:tcW w:w="1701" w:type="dxa"/>
          </w:tcPr>
          <w:p w14:paraId="6F47E9A9" w14:textId="24A782C2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73DE8" w:rsidRPr="001E4F67" w14:paraId="38A6C543" w14:textId="77777777" w:rsidTr="00973DE8">
        <w:tc>
          <w:tcPr>
            <w:tcW w:w="7650" w:type="dxa"/>
          </w:tcPr>
          <w:p w14:paraId="1B07889E" w14:textId="597165D9"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Валентность серы в соединениях равна II, IV и VI.</w:t>
            </w:r>
          </w:p>
        </w:tc>
        <w:tc>
          <w:tcPr>
            <w:tcW w:w="1701" w:type="dxa"/>
          </w:tcPr>
          <w:p w14:paraId="0B10DE75" w14:textId="05EEF42E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973DE8" w:rsidRPr="001E4F67" w14:paraId="3767B28D" w14:textId="77777777" w:rsidTr="00973DE8">
        <w:tc>
          <w:tcPr>
            <w:tcW w:w="7650" w:type="dxa"/>
          </w:tcPr>
          <w:p w14:paraId="70EA625F" w14:textId="76FAF6B0"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Примерно 99% кальция в организме человека содержится в костной и зубной ткани.</w:t>
            </w:r>
          </w:p>
        </w:tc>
        <w:tc>
          <w:tcPr>
            <w:tcW w:w="1701" w:type="dxa"/>
          </w:tcPr>
          <w:p w14:paraId="6ACCB7D7" w14:textId="3B1A469A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73DE8" w:rsidRPr="001E4F67" w14:paraId="22FD8AC2" w14:textId="77777777" w:rsidTr="00973DE8">
        <w:tc>
          <w:tcPr>
            <w:tcW w:w="7650" w:type="dxa"/>
          </w:tcPr>
          <w:p w14:paraId="20399B66" w14:textId="3E48C300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лаборатории натрий хранят под слоем керосина.</w:t>
            </w:r>
          </w:p>
        </w:tc>
        <w:tc>
          <w:tcPr>
            <w:tcW w:w="1701" w:type="dxa"/>
          </w:tcPr>
          <w:p w14:paraId="5D0B592A" w14:textId="41C2AECD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973DE8" w:rsidRPr="001E4F67" w14:paraId="0DB76483" w14:textId="77777777" w:rsidTr="00973DE8">
        <w:tc>
          <w:tcPr>
            <w:tcW w:w="7650" w:type="dxa"/>
          </w:tcPr>
          <w:p w14:paraId="73C0FA28" w14:textId="013D8809"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В состав ядра атома неона входят десять протонов.</w:t>
            </w:r>
          </w:p>
        </w:tc>
        <w:tc>
          <w:tcPr>
            <w:tcW w:w="1701" w:type="dxa"/>
          </w:tcPr>
          <w:p w14:paraId="4D49CDE3" w14:textId="7A135D21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973DE8" w:rsidRPr="001E4F67" w14:paraId="769EE7A4" w14:textId="77777777" w:rsidTr="00973DE8">
        <w:tc>
          <w:tcPr>
            <w:tcW w:w="7650" w:type="dxa"/>
          </w:tcPr>
          <w:p w14:paraId="4F97B175" w14:textId="1DC27AA7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Оксид хрома (III) – вещество зеленого цвета.</w:t>
            </w:r>
          </w:p>
        </w:tc>
        <w:tc>
          <w:tcPr>
            <w:tcW w:w="1701" w:type="dxa"/>
          </w:tcPr>
          <w:p w14:paraId="097FB45E" w14:textId="53E8BD5D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973DE8" w:rsidRPr="001E4F67" w14:paraId="01B65D77" w14:textId="77777777" w:rsidTr="00973DE8">
        <w:tc>
          <w:tcPr>
            <w:tcW w:w="7650" w:type="dxa"/>
          </w:tcPr>
          <w:p w14:paraId="39BD3F59" w14:textId="5BFE42FD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 газообразном состоянии иод образует пары фиолетового цвета.</w:t>
            </w:r>
          </w:p>
        </w:tc>
        <w:tc>
          <w:tcPr>
            <w:tcW w:w="1701" w:type="dxa"/>
          </w:tcPr>
          <w:p w14:paraId="2C340204" w14:textId="7E6C1531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973DE8" w:rsidRPr="001E4F67" w14:paraId="23959E6C" w14:textId="77777777" w:rsidTr="00973DE8">
        <w:tc>
          <w:tcPr>
            <w:tcW w:w="7650" w:type="dxa"/>
          </w:tcPr>
          <w:p w14:paraId="060F03FA" w14:textId="33AE1087" w:rsidR="00973DE8" w:rsidRPr="001E4F67" w:rsidRDefault="00973DE8" w:rsidP="00973D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Соли, содержащие кремний, входят в состав силикатного клея</w:t>
            </w:r>
          </w:p>
        </w:tc>
        <w:tc>
          <w:tcPr>
            <w:tcW w:w="1701" w:type="dxa"/>
          </w:tcPr>
          <w:p w14:paraId="091840B3" w14:textId="22B574B9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973DE8" w:rsidRPr="001E4F67" w14:paraId="485A405E" w14:textId="77777777" w:rsidTr="00973DE8">
        <w:tc>
          <w:tcPr>
            <w:tcW w:w="7650" w:type="dxa"/>
          </w:tcPr>
          <w:p w14:paraId="51F02AFD" w14:textId="762C99FF" w:rsidR="00973DE8" w:rsidRPr="00D62FD9" w:rsidRDefault="00973DE8" w:rsidP="00973DE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F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Серебро со временем темнеет на воздухе.</w:t>
            </w:r>
          </w:p>
        </w:tc>
        <w:tc>
          <w:tcPr>
            <w:tcW w:w="1701" w:type="dxa"/>
          </w:tcPr>
          <w:p w14:paraId="05ADFAF7" w14:textId="34070586" w:rsidR="00973DE8" w:rsidRPr="001E4F67" w:rsidRDefault="00973DE8" w:rsidP="00973D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</w:tbl>
    <w:p w14:paraId="0CB6D107" w14:textId="06479434" w:rsidR="00E75CB7" w:rsidRDefault="00E75CB7" w:rsidP="00E75CB7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5CB7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tbl>
      <w:tblPr>
        <w:tblStyle w:val="a5"/>
        <w:tblW w:w="0" w:type="auto"/>
        <w:tblInd w:w="10" w:type="dxa"/>
        <w:tblLook w:val="04A0" w:firstRow="1" w:lastRow="0" w:firstColumn="1" w:lastColumn="0" w:noHBand="0" w:noVBand="1"/>
      </w:tblPr>
      <w:tblGrid>
        <w:gridCol w:w="552"/>
        <w:gridCol w:w="6521"/>
        <w:gridCol w:w="1959"/>
      </w:tblGrid>
      <w:tr w:rsidR="00F43310" w14:paraId="6DB75732" w14:textId="77777777" w:rsidTr="00F43310">
        <w:tc>
          <w:tcPr>
            <w:tcW w:w="552" w:type="dxa"/>
          </w:tcPr>
          <w:p w14:paraId="0F9DC2A0" w14:textId="576F1C78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14:paraId="61902E62" w14:textId="1CC336D7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color w:val="333333"/>
              </w:rPr>
              <w:t xml:space="preserve">Определите, в каких предложениях говориться о химическом элементе, а в каких –о веществе. Выберите буквы, соответствующие предложениям, в которых говорится </w:t>
            </w:r>
            <w:r w:rsidR="0024468C" w:rsidRPr="0024468C">
              <w:rPr>
                <w:color w:val="333333"/>
              </w:rPr>
              <w:t xml:space="preserve">о </w:t>
            </w:r>
            <w:r w:rsidRPr="0024468C">
              <w:rPr>
                <w:color w:val="333333"/>
              </w:rPr>
              <w:t>веществ</w:t>
            </w:r>
            <w:r w:rsidR="0024468C" w:rsidRPr="0024468C">
              <w:rPr>
                <w:color w:val="333333"/>
              </w:rPr>
              <w:t>е</w:t>
            </w:r>
          </w:p>
          <w:p w14:paraId="3240311F" w14:textId="73505DB5" w:rsidR="00F43310" w:rsidRPr="0024468C" w:rsidRDefault="00F43310" w:rsidP="00F4331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Ответ:</w:t>
            </w: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ОСФРФО</w:t>
            </w:r>
          </w:p>
        </w:tc>
        <w:tc>
          <w:tcPr>
            <w:tcW w:w="1701" w:type="dxa"/>
          </w:tcPr>
          <w:p w14:paraId="63A93732" w14:textId="2BE21D0F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балла (0,5 балла за каждую букву)</w:t>
            </w:r>
          </w:p>
        </w:tc>
      </w:tr>
      <w:tr w:rsidR="00F43310" w14:paraId="3DC069F6" w14:textId="77777777" w:rsidTr="00F43310">
        <w:tc>
          <w:tcPr>
            <w:tcW w:w="552" w:type="dxa"/>
          </w:tcPr>
          <w:p w14:paraId="2D9917CB" w14:textId="41C10CA7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14:paraId="54E54E65" w14:textId="77777777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color w:val="333333"/>
              </w:rPr>
              <w:t>Из выбранных букв составьте название химического элемента.</w:t>
            </w:r>
          </w:p>
          <w:p w14:paraId="7BFD5C0B" w14:textId="3E21A9B8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bookmarkStart w:id="1" w:name="_Hlk180283845"/>
            <w:bookmarkStart w:id="2" w:name="_Hlk180286835"/>
            <w:r w:rsidRPr="0024468C">
              <w:rPr>
                <w:b/>
                <w:bCs/>
                <w:color w:val="333333"/>
              </w:rPr>
              <w:t>Ответ:</w:t>
            </w:r>
            <w:r w:rsidRPr="0024468C">
              <w:rPr>
                <w:color w:val="333333"/>
              </w:rPr>
              <w:t xml:space="preserve"> </w:t>
            </w:r>
            <w:bookmarkEnd w:id="1"/>
            <w:r w:rsidRPr="0024468C">
              <w:rPr>
                <w:color w:val="333333"/>
              </w:rPr>
              <w:t xml:space="preserve">ФОСФОР  </w:t>
            </w:r>
            <w:bookmarkStart w:id="3" w:name="_Hlk180283758"/>
            <w:r w:rsidRPr="0024468C">
              <w:rPr>
                <w:color w:val="333333"/>
              </w:rPr>
              <w:t xml:space="preserve"> </w:t>
            </w:r>
          </w:p>
          <w:bookmarkEnd w:id="2"/>
          <w:bookmarkEnd w:id="3"/>
          <w:p w14:paraId="65329FAF" w14:textId="77777777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24EDB7" w14:textId="111529BF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балл- за составленное слово.</w:t>
            </w:r>
          </w:p>
        </w:tc>
      </w:tr>
      <w:tr w:rsidR="00F43310" w14:paraId="6133950A" w14:textId="77777777" w:rsidTr="00F43310">
        <w:tc>
          <w:tcPr>
            <w:tcW w:w="552" w:type="dxa"/>
          </w:tcPr>
          <w:p w14:paraId="19ADCC19" w14:textId="41691FD3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14:paraId="49892AE2" w14:textId="081BA3A9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color w:val="333333"/>
              </w:rPr>
              <w:t xml:space="preserve">Из первых букв русских названий химических элементов </w:t>
            </w:r>
            <w:bookmarkStart w:id="4" w:name="_Hlk180350510"/>
            <w:r w:rsidRPr="0024468C">
              <w:rPr>
                <w:color w:val="333333"/>
              </w:rPr>
              <w:t xml:space="preserve">В, </w:t>
            </w:r>
            <w:r w:rsidRPr="0024468C">
              <w:rPr>
                <w:color w:val="333333"/>
                <w:lang w:val="en-US"/>
              </w:rPr>
              <w:t>Ra</w:t>
            </w:r>
            <w:r w:rsidRPr="0024468C">
              <w:rPr>
                <w:color w:val="333333"/>
              </w:rPr>
              <w:t xml:space="preserve">, </w:t>
            </w:r>
            <w:r w:rsidRPr="0024468C">
              <w:rPr>
                <w:color w:val="333333"/>
                <w:lang w:val="en-US"/>
              </w:rPr>
              <w:t>Ag</w:t>
            </w:r>
            <w:r w:rsidRPr="0024468C">
              <w:rPr>
                <w:color w:val="333333"/>
              </w:rPr>
              <w:t xml:space="preserve">, </w:t>
            </w:r>
            <w:r w:rsidRPr="0024468C">
              <w:rPr>
                <w:color w:val="333333"/>
                <w:lang w:val="en-US"/>
              </w:rPr>
              <w:t>Ne</w:t>
            </w:r>
            <w:r w:rsidRPr="0024468C">
              <w:rPr>
                <w:color w:val="333333"/>
              </w:rPr>
              <w:t xml:space="preserve">, </w:t>
            </w:r>
            <w:r w:rsidRPr="0024468C">
              <w:rPr>
                <w:color w:val="333333"/>
                <w:lang w:val="en-US"/>
              </w:rPr>
              <w:t>Db</w:t>
            </w:r>
            <w:r w:rsidRPr="0024468C">
              <w:rPr>
                <w:color w:val="333333"/>
              </w:rPr>
              <w:t xml:space="preserve"> </w:t>
            </w:r>
            <w:bookmarkEnd w:id="4"/>
            <w:r w:rsidRPr="0024468C">
              <w:rPr>
                <w:color w:val="333333"/>
              </w:rPr>
              <w:t xml:space="preserve">составьте фамилию немецкого алхимика, открывшего данный элемент. Он </w:t>
            </w:r>
            <w:r w:rsidRPr="0024468C">
              <w:rPr>
                <w:rStyle w:val="a4"/>
                <w:b w:val="0"/>
                <w:color w:val="333333"/>
                <w:shd w:val="clear" w:color="auto" w:fill="FFFFFF"/>
              </w:rPr>
              <w:t>из биологической жидкости</w:t>
            </w:r>
            <w:r w:rsidRPr="0024468C">
              <w:rPr>
                <w:color w:val="333333"/>
                <w:shd w:val="clear" w:color="auto" w:fill="FFFFFF"/>
              </w:rPr>
              <w:t xml:space="preserve"> получил светящиеся пары белого вещества, которое ярко горело и светилось в темноте, поэтому </w:t>
            </w:r>
            <w:r w:rsidRPr="0024468C">
              <w:rPr>
                <w:color w:val="333333"/>
              </w:rPr>
              <w:t xml:space="preserve">в переводе с греческого название элемента означает «светоносный». </w:t>
            </w:r>
          </w:p>
          <w:p w14:paraId="3B7BAABB" w14:textId="2E3EFC7D" w:rsidR="00F43310" w:rsidRPr="0024468C" w:rsidRDefault="00F43310" w:rsidP="00F4331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Ответ:</w:t>
            </w: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Брандт</w:t>
            </w:r>
          </w:p>
        </w:tc>
        <w:tc>
          <w:tcPr>
            <w:tcW w:w="1701" w:type="dxa"/>
          </w:tcPr>
          <w:p w14:paraId="1251A4FF" w14:textId="6EF369F2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балл- за составленное слово.</w:t>
            </w:r>
          </w:p>
        </w:tc>
      </w:tr>
      <w:tr w:rsidR="00F43310" w14:paraId="065C8741" w14:textId="77777777" w:rsidTr="00F43310">
        <w:tc>
          <w:tcPr>
            <w:tcW w:w="552" w:type="dxa"/>
          </w:tcPr>
          <w:p w14:paraId="52C3CB83" w14:textId="56587561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14:paraId="6FDC0B6F" w14:textId="31AA2890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color w:val="333333"/>
                <w:shd w:val="clear" w:color="auto" w:fill="FFFFFF"/>
              </w:rPr>
              <w:t>Напишите уравнение химической реакции горения данного вещества в избытке кислорода. Составьте структурную формулу</w:t>
            </w:r>
            <w:r w:rsidR="002B4B1E">
              <w:rPr>
                <w:color w:val="333333"/>
                <w:shd w:val="clear" w:color="auto" w:fill="FFFFFF"/>
              </w:rPr>
              <w:t xml:space="preserve"> продукта горения</w:t>
            </w:r>
          </w:p>
          <w:p w14:paraId="67AF9B15" w14:textId="77777777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b/>
                <w:bCs/>
                <w:color w:val="333333"/>
              </w:rPr>
              <w:t>Ответ:</w:t>
            </w:r>
            <w:r w:rsidRPr="0024468C">
              <w:rPr>
                <w:color w:val="333333"/>
              </w:rPr>
              <w:t xml:space="preserve"> </w:t>
            </w:r>
            <w:bookmarkStart w:id="5" w:name="_Hlk180287267"/>
            <w:r w:rsidRPr="0024468C">
              <w:rPr>
                <w:color w:val="333333"/>
              </w:rPr>
              <w:t>4</w:t>
            </w:r>
            <w:r w:rsidRPr="0024468C">
              <w:rPr>
                <w:color w:val="333333"/>
                <w:lang w:val="en-US"/>
              </w:rPr>
              <w:t>P</w:t>
            </w:r>
            <w:r w:rsidRPr="0024468C">
              <w:rPr>
                <w:color w:val="333333"/>
              </w:rPr>
              <w:t xml:space="preserve"> + 5</w:t>
            </w:r>
            <w:r w:rsidRPr="0024468C">
              <w:rPr>
                <w:color w:val="333333"/>
                <w:lang w:val="en-US"/>
              </w:rPr>
              <w:t>O</w:t>
            </w:r>
            <w:r w:rsidRPr="0024468C">
              <w:rPr>
                <w:color w:val="333333"/>
                <w:vertAlign w:val="subscript"/>
              </w:rPr>
              <w:t>2</w:t>
            </w:r>
            <w:r w:rsidRPr="0024468C">
              <w:rPr>
                <w:color w:val="333333"/>
              </w:rPr>
              <w:t xml:space="preserve"> = 2</w:t>
            </w:r>
            <w:r w:rsidRPr="0024468C">
              <w:rPr>
                <w:color w:val="333333"/>
                <w:lang w:val="en-US"/>
              </w:rPr>
              <w:t>P</w:t>
            </w:r>
            <w:r w:rsidRPr="0024468C">
              <w:rPr>
                <w:color w:val="333333"/>
                <w:vertAlign w:val="subscript"/>
              </w:rPr>
              <w:t>2</w:t>
            </w:r>
            <w:r w:rsidRPr="0024468C">
              <w:rPr>
                <w:color w:val="333333"/>
                <w:lang w:val="en-US"/>
              </w:rPr>
              <w:t>O</w:t>
            </w:r>
            <w:proofErr w:type="gramStart"/>
            <w:r w:rsidRPr="0024468C">
              <w:rPr>
                <w:color w:val="333333"/>
                <w:vertAlign w:val="subscript"/>
              </w:rPr>
              <w:t xml:space="preserve">5  </w:t>
            </w:r>
            <w:bookmarkEnd w:id="5"/>
            <w:r w:rsidRPr="0024468C">
              <w:rPr>
                <w:color w:val="333333"/>
              </w:rPr>
              <w:t>(</w:t>
            </w:r>
            <w:proofErr w:type="gramEnd"/>
            <w:r w:rsidRPr="0024468C">
              <w:rPr>
                <w:color w:val="333333"/>
              </w:rPr>
              <w:t xml:space="preserve">или </w:t>
            </w:r>
            <w:r w:rsidRPr="0024468C">
              <w:rPr>
                <w:color w:val="333333"/>
                <w:lang w:val="en-US"/>
              </w:rPr>
              <w:t>P</w:t>
            </w:r>
            <w:r w:rsidRPr="0024468C">
              <w:rPr>
                <w:color w:val="333333"/>
                <w:vertAlign w:val="subscript"/>
              </w:rPr>
              <w:t>4</w:t>
            </w:r>
            <w:r w:rsidRPr="0024468C">
              <w:rPr>
                <w:color w:val="333333"/>
              </w:rPr>
              <w:t xml:space="preserve"> + 5</w:t>
            </w:r>
            <w:r w:rsidRPr="0024468C">
              <w:rPr>
                <w:color w:val="333333"/>
                <w:lang w:val="en-US"/>
              </w:rPr>
              <w:t>O</w:t>
            </w:r>
            <w:r w:rsidRPr="0024468C">
              <w:rPr>
                <w:color w:val="333333"/>
                <w:vertAlign w:val="subscript"/>
              </w:rPr>
              <w:t>2</w:t>
            </w:r>
            <w:r w:rsidRPr="0024468C">
              <w:rPr>
                <w:color w:val="333333"/>
              </w:rPr>
              <w:t xml:space="preserve"> =  </w:t>
            </w:r>
            <w:r w:rsidRPr="0024468C">
              <w:rPr>
                <w:color w:val="333333"/>
                <w:lang w:val="en-US"/>
              </w:rPr>
              <w:t>P</w:t>
            </w:r>
            <w:r w:rsidRPr="0024468C">
              <w:rPr>
                <w:color w:val="333333"/>
                <w:vertAlign w:val="subscript"/>
              </w:rPr>
              <w:t>4</w:t>
            </w:r>
            <w:r w:rsidRPr="0024468C">
              <w:rPr>
                <w:color w:val="333333"/>
                <w:lang w:val="en-US"/>
              </w:rPr>
              <w:t>O</w:t>
            </w:r>
            <w:r w:rsidRPr="0024468C">
              <w:rPr>
                <w:color w:val="333333"/>
                <w:vertAlign w:val="subscript"/>
              </w:rPr>
              <w:t xml:space="preserve">10  </w:t>
            </w:r>
            <w:r w:rsidRPr="0024468C">
              <w:rPr>
                <w:color w:val="333333"/>
              </w:rPr>
              <w:t>)</w:t>
            </w:r>
          </w:p>
          <w:p w14:paraId="3C634D9C" w14:textId="56DD54E9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noProof/>
                <w:color w:val="333333"/>
              </w:rPr>
              <w:drawing>
                <wp:inline distT="0" distB="0" distL="0" distR="0" wp14:anchorId="040F5826" wp14:editId="5BB553B0">
                  <wp:extent cx="1036909" cy="938361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036909" cy="9383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30FB6EF3" w14:textId="71416CBF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балл</w:t>
            </w: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за составленное уравнение (1-с ошибкой в коэффициентах),</w:t>
            </w:r>
          </w:p>
          <w:p w14:paraId="48A53E86" w14:textId="0338B16E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2 балла-за структурную формулу</w:t>
            </w:r>
          </w:p>
        </w:tc>
      </w:tr>
      <w:tr w:rsidR="00F43310" w14:paraId="15974F6B" w14:textId="77777777" w:rsidTr="00F43310">
        <w:tc>
          <w:tcPr>
            <w:tcW w:w="552" w:type="dxa"/>
          </w:tcPr>
          <w:p w14:paraId="6F0E2743" w14:textId="68CE6FCB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14:paraId="518417F3" w14:textId="77777777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</w:rPr>
            </w:pPr>
            <w:r w:rsidRPr="0024468C">
              <w:rPr>
                <w:color w:val="333333"/>
              </w:rPr>
              <w:t xml:space="preserve">  Уточненная физиологическая потребность данного химического элемента для взрослых составляет </w:t>
            </w:r>
            <w:r w:rsidRPr="0024468C">
              <w:rPr>
                <w:rStyle w:val="a4"/>
                <w:color w:val="333333"/>
              </w:rPr>
              <w:t xml:space="preserve">800 мг в </w:t>
            </w:r>
            <w:r w:rsidRPr="0024468C">
              <w:rPr>
                <w:rStyle w:val="a4"/>
                <w:b w:val="0"/>
                <w:color w:val="333333"/>
              </w:rPr>
              <w:t>сутки</w:t>
            </w:r>
            <w:r w:rsidRPr="0024468C">
              <w:rPr>
                <w:b/>
                <w:color w:val="333333"/>
              </w:rPr>
              <w:t>.</w:t>
            </w:r>
            <w:r w:rsidRPr="0024468C">
              <w:rPr>
                <w:color w:val="333333"/>
              </w:rPr>
              <w:t xml:space="preserve"> </w:t>
            </w:r>
          </w:p>
          <w:p w14:paraId="53979B12" w14:textId="77777777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/>
              <w:jc w:val="both"/>
              <w:rPr>
                <w:color w:val="333333"/>
              </w:rPr>
            </w:pPr>
            <w:r w:rsidRPr="0024468C">
              <w:rPr>
                <w:color w:val="333333"/>
              </w:rPr>
              <w:t xml:space="preserve"> Рассчитайте, сколько грамм горбуши надо употребить взрослому, чтобы обеспечить суточную потребность человека в данном химическом элементе, если в 100г продукта содержится 200 мг данного химического элемента. </w:t>
            </w:r>
          </w:p>
          <w:p w14:paraId="0D052297" w14:textId="7A24DA8D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color w:val="333333"/>
                <w:shd w:val="clear" w:color="auto" w:fill="FFFFFF"/>
              </w:rPr>
            </w:pPr>
            <w:r w:rsidRPr="0024468C">
              <w:rPr>
                <w:b/>
                <w:bCs/>
              </w:rPr>
              <w:t>Ответ:</w:t>
            </w:r>
            <w:r w:rsidRPr="0024468C">
              <w:t xml:space="preserve"> </w:t>
            </w:r>
            <w:r w:rsidRPr="0024468C">
              <w:rPr>
                <w:lang w:val="en-US"/>
              </w:rPr>
              <w:t>m</w:t>
            </w:r>
            <w:r w:rsidRPr="0024468C">
              <w:t xml:space="preserve"> горбуши = 100*800/200=400г</w:t>
            </w:r>
          </w:p>
        </w:tc>
        <w:tc>
          <w:tcPr>
            <w:tcW w:w="1701" w:type="dxa"/>
          </w:tcPr>
          <w:p w14:paraId="190CA80A" w14:textId="4BFD2BB3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2 балл</w:t>
            </w:r>
            <w:r w:rsidR="002B4B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43310" w14:paraId="71C0FB6B" w14:textId="77777777" w:rsidTr="00C252AE">
        <w:tc>
          <w:tcPr>
            <w:tcW w:w="7073" w:type="dxa"/>
            <w:gridSpan w:val="2"/>
          </w:tcPr>
          <w:p w14:paraId="04EFFA5C" w14:textId="0346D193" w:rsidR="00F43310" w:rsidRPr="0024468C" w:rsidRDefault="00F43310" w:rsidP="00F43310">
            <w:pPr>
              <w:pStyle w:val="futurismarkdown-paragraph"/>
              <w:shd w:val="clear" w:color="auto" w:fill="FFFFFF"/>
              <w:spacing w:before="0" w:beforeAutospacing="0" w:after="120" w:afterAutospacing="0" w:line="276" w:lineRule="auto"/>
              <w:jc w:val="right"/>
              <w:rPr>
                <w:color w:val="333333"/>
                <w:shd w:val="clear" w:color="auto" w:fill="FFFFFF"/>
              </w:rPr>
            </w:pPr>
            <w:r w:rsidRPr="0024468C">
              <w:rPr>
                <w:color w:val="333333"/>
              </w:rPr>
              <w:t>Итого:</w:t>
            </w:r>
          </w:p>
        </w:tc>
        <w:tc>
          <w:tcPr>
            <w:tcW w:w="1701" w:type="dxa"/>
          </w:tcPr>
          <w:p w14:paraId="05643E91" w14:textId="1535A58E" w:rsidR="00F43310" w:rsidRPr="0024468C" w:rsidRDefault="00F43310" w:rsidP="00E75CB7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11 баллов</w:t>
            </w: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</w:tr>
    </w:tbl>
    <w:p w14:paraId="030D430B" w14:textId="77777777" w:rsidR="00F43310" w:rsidRPr="00E75CB7" w:rsidRDefault="00F43310" w:rsidP="00E75CB7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FDFC9" w14:textId="5FA38A86" w:rsidR="00013B19" w:rsidRDefault="00705DAB" w:rsidP="00087393">
      <w:pPr>
        <w:spacing w:line="276" w:lineRule="auto"/>
        <w:jc w:val="both"/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</w:pPr>
      <w:r w:rsidRPr="00087393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94B78" w:rsidRPr="000873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13B19">
        <w:rPr>
          <w:rFonts w:ascii="Times New Roman" w:hAnsi="Times New Roman" w:cs="Times New Roman"/>
          <w:sz w:val="24"/>
          <w:szCs w:val="24"/>
        </w:rPr>
        <w:t xml:space="preserve">. 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Неизвестная соль </w:t>
      </w:r>
      <w:proofErr w:type="gramStart"/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содержит </w:t>
      </w:r>
      <w:r w:rsidR="002C70DE" w:rsidRPr="00013B19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bookmarkStart w:id="6" w:name="_Hlk180270840"/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20</w:t>
      </w:r>
      <w:proofErr w:type="gramEnd"/>
      <w:r w:rsidR="002C70DE" w:rsidRPr="00013B19">
        <w:rPr>
          <w:rStyle w:val="mi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 атомных долей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</w:t>
      </w:r>
      <w:bookmarkEnd w:id="6"/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щелочного металла, </w:t>
      </w:r>
      <w:r w:rsidR="002C70DE" w:rsidRPr="00013B19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20</w:t>
      </w:r>
      <w:r w:rsidR="002C70DE" w:rsidRPr="00013B19">
        <w:rPr>
          <w:rStyle w:val="mi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 атомных долей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 азота и </w:t>
      </w:r>
      <w:r w:rsidR="002C70DE" w:rsidRPr="00013B19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60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</w:t>
      </w:r>
      <w:r w:rsidR="00B925AC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 xml:space="preserve"> атомных долей</w:t>
      </w:r>
      <w:r w:rsidR="00B925AC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 кислорода. Массовая доля щелочного металла в соли равна </w:t>
      </w:r>
      <w:r w:rsidR="00B925AC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38,61</w:t>
      </w:r>
      <w:r w:rsidR="002C70DE" w:rsidRPr="00013B19">
        <w:rPr>
          <w:rStyle w:val="mjxassistivemathml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%</w:t>
      </w:r>
      <w:r w:rsidR="002C70DE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. </w:t>
      </w:r>
    </w:p>
    <w:p w14:paraId="29FE9603" w14:textId="5CEABD8C" w:rsidR="00705DAB" w:rsidRPr="00013B19" w:rsidRDefault="002C70DE" w:rsidP="00087393">
      <w:pPr>
        <w:pStyle w:val="a6"/>
        <w:numPr>
          <w:ilvl w:val="0"/>
          <w:numId w:val="3"/>
        </w:numPr>
        <w:tabs>
          <w:tab w:val="clear" w:pos="72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lastRenderedPageBreak/>
        <w:t>Определите формулу соли</w:t>
      </w:r>
      <w:r w:rsidR="002D4618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, имеющую</w:t>
      </w:r>
      <w:r w:rsid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 </w:t>
      </w:r>
      <w:r w:rsidR="002D4618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название </w:t>
      </w:r>
      <w:bookmarkStart w:id="7" w:name="_Hlk180276072"/>
      <w:r w:rsidR="0024468C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- </w:t>
      </w:r>
      <w:r w:rsidR="002D4618"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>индийская селитра</w:t>
      </w:r>
      <w:r w:rsidRPr="00013B19">
        <w:rPr>
          <w:rFonts w:ascii="Times New Roman" w:hAnsi="Times New Roman" w:cs="Times New Roman"/>
          <w:color w:val="232943"/>
          <w:sz w:val="24"/>
          <w:szCs w:val="24"/>
          <w:shd w:val="clear" w:color="auto" w:fill="FFFFFF"/>
        </w:rPr>
        <w:t xml:space="preserve">. </w:t>
      </w:r>
      <w:r w:rsidRPr="00013B19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7"/>
    <w:p w14:paraId="7D939E2D" w14:textId="525C908F" w:rsidR="00D53B98" w:rsidRPr="00013B19" w:rsidRDefault="00013B19" w:rsidP="00087393">
      <w:pPr>
        <w:pStyle w:val="a6"/>
        <w:numPr>
          <w:ilvl w:val="0"/>
          <w:numId w:val="3"/>
        </w:numPr>
        <w:shd w:val="clear" w:color="auto" w:fill="FFFFFF"/>
        <w:spacing w:before="120" w:after="120" w:line="276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24468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="002D4618" w:rsidRPr="0024468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ндийская селитра является универсальным удобрением для плодовых и овощных культур, цветов и газона. Она повышает устойчивость растений к неблагоприятным условиям среды, улучшает качество и вкус плодов. </w:t>
      </w:r>
      <w:r w:rsidRPr="0024468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53B98" w:rsidRPr="0024468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Для подкормки </w:t>
      </w:r>
      <w:r w:rsidR="00D53B98" w:rsidRPr="0024468C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>овощных культур, ягодных кустов и фруктовых деревьев используют раств</w:t>
      </w:r>
      <w:r w:rsidR="00D53B98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оры разной концентрации. </w:t>
      </w:r>
      <w:r>
        <w:rPr>
          <w:rFonts w:ascii="Times New Roman" w:hAnsi="Times New Roman" w:cs="Times New Roman"/>
          <w:color w:val="333333"/>
          <w:sz w:val="24"/>
          <w:szCs w:val="24"/>
        </w:rPr>
        <w:t>Садовник Иван Иванович приготовил</w:t>
      </w:r>
      <w:r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bookmarkStart w:id="8" w:name="_Hlk180276871"/>
      <w:r w:rsidRPr="00013B19">
        <w:rPr>
          <w:rFonts w:ascii="Times New Roman" w:hAnsi="Times New Roman" w:cs="Times New Roman"/>
          <w:color w:val="333333"/>
          <w:sz w:val="24"/>
          <w:szCs w:val="24"/>
        </w:rPr>
        <w:t>0,15%</w:t>
      </w:r>
      <w:bookmarkEnd w:id="8"/>
      <w:r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раствор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селитры для подкормки овощных культур. После обработки грядок у него осталось 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1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>5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литр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>ов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раствор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а</w:t>
      </w:r>
      <w:r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53B98" w:rsidRPr="00013B19">
        <w:rPr>
          <w:rFonts w:ascii="Times New Roman" w:hAnsi="Times New Roman" w:cs="Times New Roman"/>
          <w:color w:val="333333"/>
          <w:sz w:val="24"/>
          <w:szCs w:val="24"/>
        </w:rPr>
        <w:t>Рассчитайте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сколько граммов соли надо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добавить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к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>оставше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му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ся </w:t>
      </w:r>
      <w:r w:rsidR="00894B78" w:rsidRPr="00013B19">
        <w:rPr>
          <w:rFonts w:ascii="Times New Roman" w:hAnsi="Times New Roman" w:cs="Times New Roman"/>
          <w:color w:val="333333"/>
          <w:sz w:val="24"/>
          <w:szCs w:val="24"/>
        </w:rPr>
        <w:t>0,15%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 раствор</w:t>
      </w:r>
      <w:r w:rsidR="00087393">
        <w:rPr>
          <w:rFonts w:ascii="Times New Roman" w:hAnsi="Times New Roman" w:cs="Times New Roman"/>
          <w:color w:val="333333"/>
          <w:sz w:val="24"/>
          <w:szCs w:val="24"/>
        </w:rPr>
        <w:t>у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для приготовления 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0,30 % раствора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 xml:space="preserve">(примите плотность </w:t>
      </w:r>
      <w:r w:rsidR="00894B78" w:rsidRPr="00013B19">
        <w:rPr>
          <w:rFonts w:ascii="Times New Roman" w:hAnsi="Times New Roman" w:cs="Times New Roman"/>
          <w:color w:val="333333"/>
          <w:sz w:val="24"/>
          <w:szCs w:val="24"/>
        </w:rPr>
        <w:t>0,15%</w:t>
      </w:r>
      <w:r w:rsidR="00894B7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>раствора при 20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  <w:vertAlign w:val="superscript"/>
        </w:rPr>
        <w:t>0</w:t>
      </w:r>
      <w:r w:rsidR="00016524" w:rsidRPr="00013B19">
        <w:rPr>
          <w:rFonts w:ascii="Times New Roman" w:hAnsi="Times New Roman" w:cs="Times New Roman"/>
          <w:color w:val="333333"/>
          <w:sz w:val="24"/>
          <w:szCs w:val="24"/>
        </w:rPr>
        <w:t>С 1,0 г/мл)</w:t>
      </w:r>
    </w:p>
    <w:p w14:paraId="2BA225E2" w14:textId="31E18332" w:rsidR="00D53B98" w:rsidRPr="00894B78" w:rsidRDefault="002D4618" w:rsidP="00087393">
      <w:pPr>
        <w:pStyle w:val="futurismarkdown-listitem"/>
        <w:numPr>
          <w:ilvl w:val="0"/>
          <w:numId w:val="3"/>
        </w:numPr>
        <w:shd w:val="clear" w:color="auto" w:fill="FFFFFF"/>
        <w:spacing w:before="120" w:beforeAutospacing="0" w:after="120" w:afterAutospacing="0"/>
        <w:ind w:left="0" w:firstLine="0"/>
        <w:jc w:val="both"/>
        <w:rPr>
          <w:color w:val="333333"/>
        </w:rPr>
      </w:pPr>
      <w:r w:rsidRPr="00013B19">
        <w:t>При подкормках цветочных культур в почву вносят 10 г данного металла на 1 м</w:t>
      </w:r>
      <w:proofErr w:type="gramStart"/>
      <w:r w:rsidRPr="00087393">
        <w:rPr>
          <w:vertAlign w:val="superscript"/>
        </w:rPr>
        <w:t>2</w:t>
      </w:r>
      <w:r w:rsidRPr="00013B19">
        <w:t xml:space="preserve"> .</w:t>
      </w:r>
      <w:proofErr w:type="gramEnd"/>
      <w:r w:rsidRPr="00013B19">
        <w:t xml:space="preserve"> Вычислите массу (в килограммах) селитры, которую надо внести в почву на участке площадью 100 м</w:t>
      </w:r>
      <w:r w:rsidRPr="00894B78">
        <w:rPr>
          <w:vertAlign w:val="superscript"/>
        </w:rPr>
        <w:t>2</w:t>
      </w:r>
      <w:r w:rsidRPr="00013B19">
        <w:t xml:space="preserve">. </w:t>
      </w:r>
      <w:r w:rsidR="00894B78">
        <w:t xml:space="preserve"> </w:t>
      </w:r>
    </w:p>
    <w:p w14:paraId="4F2D63AA" w14:textId="163BB6EB" w:rsidR="002A7FCD" w:rsidRPr="0024468C" w:rsidRDefault="0024468C" w:rsidP="002C70D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468C">
        <w:rPr>
          <w:rFonts w:ascii="Times New Roman" w:hAnsi="Times New Roman" w:cs="Times New Roman"/>
          <w:b/>
          <w:bCs/>
          <w:sz w:val="24"/>
          <w:szCs w:val="24"/>
        </w:rPr>
        <w:t>Ответы и критерии оценивания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421"/>
        <w:gridCol w:w="7229"/>
        <w:gridCol w:w="1701"/>
      </w:tblGrid>
      <w:tr w:rsidR="0024468C" w:rsidRPr="00742BB4" w14:paraId="3D0A0DBA" w14:textId="77777777" w:rsidTr="0024468C">
        <w:trPr>
          <w:trHeight w:val="590"/>
        </w:trPr>
        <w:tc>
          <w:tcPr>
            <w:tcW w:w="421" w:type="dxa"/>
            <w:vMerge w:val="restart"/>
          </w:tcPr>
          <w:p w14:paraId="09AABF0B" w14:textId="6CF6DA3A" w:rsidR="0024468C" w:rsidRPr="00742BB4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B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766FC41D" w14:textId="1F72F0F4" w:rsidR="0024468C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:О= 20:20:60=1:1:3 Следовательно, формула имеет вид </w:t>
            </w:r>
            <w:proofErr w:type="spellStart"/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8C37270" w14:textId="75A735A9" w:rsidR="0024468C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468C" w:rsidRPr="00742BB4" w14:paraId="5AC87C0F" w14:textId="77777777" w:rsidTr="00652717">
        <w:trPr>
          <w:trHeight w:val="842"/>
        </w:trPr>
        <w:tc>
          <w:tcPr>
            <w:tcW w:w="421" w:type="dxa"/>
            <w:vMerge/>
          </w:tcPr>
          <w:p w14:paraId="60623A5A" w14:textId="77777777" w:rsidR="0024468C" w:rsidRPr="00742BB4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58C1836" w14:textId="77777777" w:rsidR="0024468C" w:rsidRPr="0024468C" w:rsidRDefault="0024468C" w:rsidP="0024468C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ω (Ме)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r(Me)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Mr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в-ва</m:t>
                  </m:r>
                </m:den>
              </m:f>
            </m:oMath>
            <w:r w:rsidRPr="00244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;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0,3861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r(Me)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Me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+14+48</m:t>
                  </m:r>
                </m:den>
              </m:f>
            </m:oMath>
            <w:r w:rsidRPr="00244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;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Me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=39-калий</m:t>
              </m:r>
            </m:oMath>
          </w:p>
          <w:p w14:paraId="33657E0A" w14:textId="4A89B1B3" w:rsidR="0024468C" w:rsidRPr="0024468C" w:rsidRDefault="0024468C" w:rsidP="002446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3 - К</w:t>
            </w:r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57A11C53" w14:textId="2F99E998" w:rsidR="0024468C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4468C" w14:paraId="67004FD1" w14:textId="77777777" w:rsidTr="0024468C">
        <w:trPr>
          <w:trHeight w:val="711"/>
        </w:trPr>
        <w:tc>
          <w:tcPr>
            <w:tcW w:w="421" w:type="dxa"/>
            <w:vMerge w:val="restart"/>
          </w:tcPr>
          <w:p w14:paraId="45BD66A5" w14:textId="7255BF34" w:rsidR="0024468C" w:rsidRDefault="0024468C" w:rsidP="002C70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745AF7F9" w14:textId="3EA32670" w:rsidR="0024468C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Так как плотность равна </w:t>
            </w:r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1,0 г/мл, </w:t>
            </w:r>
            <w:proofErr w:type="gramStart"/>
            <w:r w:rsidRPr="002446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то 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(исх. р-</w:t>
            </w:r>
            <w:proofErr w:type="spellStart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)=15 кг</w:t>
            </w:r>
          </w:p>
          <w:p w14:paraId="2DAC4C3D" w14:textId="2F2FC77F" w:rsid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соли в исх. р-ре = 15*0,0015= 0,0225кг</w:t>
            </w:r>
          </w:p>
          <w:p w14:paraId="0E17AC20" w14:textId="38FC7AA8" w:rsidR="0024468C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997173" w14:textId="05AF442C" w:rsid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 </w:t>
            </w:r>
          </w:p>
          <w:p w14:paraId="2FD70A8D" w14:textId="67BC9066" w:rsid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2F57B" w14:textId="7DE3CBCB" w:rsidR="0024468C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68C" w14:paraId="33B4A16B" w14:textId="77777777" w:rsidTr="00652717">
        <w:trPr>
          <w:trHeight w:val="692"/>
        </w:trPr>
        <w:tc>
          <w:tcPr>
            <w:tcW w:w="421" w:type="dxa"/>
            <w:vMerge/>
          </w:tcPr>
          <w:p w14:paraId="6FAEF1A0" w14:textId="77777777" w:rsidR="0024468C" w:rsidRDefault="0024468C" w:rsidP="002C70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257884C8" w14:textId="66B7EC98" w:rsidR="0024468C" w:rsidRPr="0024468C" w:rsidRDefault="0024468C" w:rsidP="002446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,003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0,0225+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+15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24468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; </w:t>
            </w:r>
            <w:r w:rsidRPr="0024468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4468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′соли= 0,02256 кг= 22,56 г</w:t>
            </w:r>
          </w:p>
        </w:tc>
        <w:tc>
          <w:tcPr>
            <w:tcW w:w="1701" w:type="dxa"/>
          </w:tcPr>
          <w:p w14:paraId="1B8AB7A9" w14:textId="38505BF0" w:rsidR="0024468C" w:rsidRPr="0024468C" w:rsidRDefault="0024468C" w:rsidP="002446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 </w:t>
            </w:r>
          </w:p>
        </w:tc>
      </w:tr>
      <w:tr w:rsidR="002A7FCD" w14:paraId="05ABEA19" w14:textId="77777777" w:rsidTr="00652717">
        <w:tc>
          <w:tcPr>
            <w:tcW w:w="421" w:type="dxa"/>
          </w:tcPr>
          <w:p w14:paraId="1202E07E" w14:textId="5E951B0F" w:rsidR="002A7FCD" w:rsidRDefault="005C0D0F" w:rsidP="002C70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4FBFEBED" w14:textId="10CAB3A6" w:rsidR="002A7FCD" w:rsidRPr="0024468C" w:rsidRDefault="005C0D0F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10 г-1м</w:t>
            </w:r>
            <w:r w:rsidRPr="002446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1DF6EE51" w14:textId="2FBCBB7C" w:rsidR="005C0D0F" w:rsidRPr="0024468C" w:rsidRDefault="005C0D0F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Х г </w:t>
            </w:r>
            <w:r w:rsidR="00AD7F52" w:rsidRPr="002446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F52" w:rsidRPr="0024468C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r w:rsidR="00AD7F52" w:rsidRPr="002446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AD7F52"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  Х=</w:t>
            </w:r>
            <w:r w:rsidR="0024468C">
              <w:rPr>
                <w:rFonts w:ascii="Times New Roman" w:hAnsi="Times New Roman" w:cs="Times New Roman"/>
                <w:sz w:val="24"/>
                <w:szCs w:val="24"/>
              </w:rPr>
              <w:t>10*100/1=</w:t>
            </w:r>
            <w:r w:rsidR="00AD7F52"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1000 г </w:t>
            </w:r>
            <w:r w:rsidR="005A2A74"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= 1 кг </w:t>
            </w:r>
            <w:r w:rsidR="00AD7F52" w:rsidRPr="0024468C">
              <w:rPr>
                <w:rFonts w:ascii="Times New Roman" w:hAnsi="Times New Roman" w:cs="Times New Roman"/>
                <w:sz w:val="24"/>
                <w:szCs w:val="24"/>
              </w:rPr>
              <w:t>масса металла</w:t>
            </w:r>
          </w:p>
          <w:p w14:paraId="136AF3E7" w14:textId="358E99FE" w:rsidR="00AD7F52" w:rsidRPr="0024468C" w:rsidRDefault="00AD7F52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 </w:t>
            </w: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селитры</w:t>
            </w:r>
            <w:r w:rsidR="005A2A74" w:rsidRPr="0024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5A2A74" w:rsidRPr="0024468C">
              <w:rPr>
                <w:rFonts w:ascii="Times New Roman" w:hAnsi="Times New Roman" w:cs="Times New Roman"/>
                <w:sz w:val="24"/>
                <w:szCs w:val="24"/>
              </w:rPr>
              <w:t>1/0,3861=2,59</w:t>
            </w:r>
            <w:r w:rsidR="00652717" w:rsidRPr="0024468C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  <w:tc>
          <w:tcPr>
            <w:tcW w:w="1701" w:type="dxa"/>
          </w:tcPr>
          <w:p w14:paraId="5A4B191E" w14:textId="2FFD01EE" w:rsidR="002A7FCD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14:paraId="05896871" w14:textId="77777777" w:rsidR="00652717" w:rsidRPr="0024468C" w:rsidRDefault="00652717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BAC41" w14:textId="03786C8E" w:rsidR="00652717" w:rsidRPr="0024468C" w:rsidRDefault="00652717" w:rsidP="00652717">
            <w:pPr>
              <w:spacing w:line="276" w:lineRule="auto"/>
              <w:ind w:hanging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7FCD" w14:paraId="3B5378B7" w14:textId="77777777" w:rsidTr="00652717">
        <w:tc>
          <w:tcPr>
            <w:tcW w:w="421" w:type="dxa"/>
          </w:tcPr>
          <w:p w14:paraId="2F406234" w14:textId="77777777" w:rsidR="002A7FCD" w:rsidRDefault="002A7FCD" w:rsidP="002C70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14:paraId="5404234E" w14:textId="3AE069D3" w:rsidR="002A7FCD" w:rsidRPr="0024468C" w:rsidRDefault="00C67083" w:rsidP="00C6708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468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3DCB4CF0" w14:textId="632797ED" w:rsidR="002A7FCD" w:rsidRPr="0024468C" w:rsidRDefault="0024468C" w:rsidP="002C70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C67083" w:rsidRPr="0024468C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14:paraId="2D4B5AAB" w14:textId="5B102854" w:rsidR="00AA6498" w:rsidRPr="00705DAB" w:rsidRDefault="00894B78" w:rsidP="002C70D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14:paraId="31A6BB0D" w14:textId="45705776" w:rsidR="00AA65C2" w:rsidRDefault="00AA65C2" w:rsidP="002B4B1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D1B">
        <w:rPr>
          <w:rFonts w:ascii="Times New Roman" w:hAnsi="Times New Roman" w:cs="Times New Roman"/>
          <w:b/>
          <w:bCs/>
          <w:sz w:val="24"/>
          <w:szCs w:val="24"/>
        </w:rPr>
        <w:t>Задача 4.</w:t>
      </w:r>
      <w:r w:rsidRPr="00AE2FD3">
        <w:rPr>
          <w:rFonts w:ascii="Times New Roman" w:hAnsi="Times New Roman" w:cs="Times New Roman"/>
          <w:sz w:val="24"/>
          <w:szCs w:val="24"/>
        </w:rPr>
        <w:t xml:space="preserve"> </w:t>
      </w:r>
      <w:r w:rsidR="00B82D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AE6" w:rsidRPr="00AE2FD3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="00BA6AE6" w:rsidRPr="00AE2FD3">
        <w:rPr>
          <w:rFonts w:ascii="Times New Roman" w:hAnsi="Times New Roman" w:cs="Times New Roman"/>
          <w:sz w:val="24"/>
          <w:szCs w:val="24"/>
        </w:rPr>
        <w:t xml:space="preserve"> из Солнечного города</w:t>
      </w:r>
      <w:r w:rsidR="00ED1D87" w:rsidRPr="00AE2FD3">
        <w:rPr>
          <w:rFonts w:ascii="Times New Roman" w:hAnsi="Times New Roman" w:cs="Times New Roman"/>
          <w:sz w:val="24"/>
          <w:szCs w:val="24"/>
        </w:rPr>
        <w:t xml:space="preserve">, изучая химическую энциклопедию, </w:t>
      </w:r>
      <w:r w:rsidR="00BA6AE6" w:rsidRPr="00AE2FD3">
        <w:rPr>
          <w:rFonts w:ascii="Times New Roman" w:hAnsi="Times New Roman" w:cs="Times New Roman"/>
          <w:sz w:val="24"/>
          <w:szCs w:val="24"/>
        </w:rPr>
        <w:t>вы</w:t>
      </w:r>
      <w:r w:rsidRPr="00AE2FD3">
        <w:rPr>
          <w:rFonts w:ascii="Times New Roman" w:hAnsi="Times New Roman" w:cs="Times New Roman"/>
          <w:sz w:val="24"/>
          <w:szCs w:val="24"/>
        </w:rPr>
        <w:t xml:space="preserve">писал 10 различных уравнений реакций, но </w:t>
      </w:r>
      <w:r w:rsidR="00BA6AE6" w:rsidRPr="00AE2FD3">
        <w:rPr>
          <w:rFonts w:ascii="Times New Roman" w:hAnsi="Times New Roman" w:cs="Times New Roman"/>
          <w:sz w:val="24"/>
          <w:szCs w:val="24"/>
        </w:rPr>
        <w:t>проходивший рядом Тюбик уронил свою палитру, и краски</w:t>
      </w:r>
      <w:r w:rsidRPr="00AE2FD3">
        <w:rPr>
          <w:rFonts w:ascii="Times New Roman" w:hAnsi="Times New Roman" w:cs="Times New Roman"/>
          <w:sz w:val="24"/>
          <w:szCs w:val="24"/>
        </w:rPr>
        <w:t xml:space="preserve"> испачкали все записи</w:t>
      </w:r>
      <w:r w:rsidR="00AE2FD3" w:rsidRPr="00AE2FD3">
        <w:rPr>
          <w:rFonts w:ascii="Times New Roman" w:hAnsi="Times New Roman" w:cs="Times New Roman"/>
          <w:sz w:val="24"/>
          <w:szCs w:val="24"/>
        </w:rPr>
        <w:t>.</w:t>
      </w:r>
      <w:r w:rsidRPr="00AE2FD3">
        <w:rPr>
          <w:rFonts w:ascii="Times New Roman" w:hAnsi="Times New Roman" w:cs="Times New Roman"/>
          <w:sz w:val="24"/>
          <w:szCs w:val="24"/>
        </w:rPr>
        <w:t xml:space="preserve"> Помогите </w:t>
      </w:r>
      <w:proofErr w:type="spellStart"/>
      <w:r w:rsidR="00BA6AE6" w:rsidRPr="00AE2FD3">
        <w:rPr>
          <w:rFonts w:ascii="Times New Roman" w:hAnsi="Times New Roman" w:cs="Times New Roman"/>
          <w:sz w:val="24"/>
          <w:szCs w:val="24"/>
        </w:rPr>
        <w:t>Знайке</w:t>
      </w:r>
      <w:proofErr w:type="spellEnd"/>
      <w:r w:rsidR="00AE2FD3" w:rsidRPr="00B82D05">
        <w:rPr>
          <w:rFonts w:ascii="Times New Roman" w:hAnsi="Times New Roman" w:cs="Times New Roman"/>
          <w:sz w:val="24"/>
          <w:szCs w:val="24"/>
        </w:rPr>
        <w:t>!</w:t>
      </w:r>
      <w:r w:rsidRPr="00AE2FD3">
        <w:rPr>
          <w:rFonts w:ascii="Times New Roman" w:hAnsi="Times New Roman" w:cs="Times New Roman"/>
          <w:sz w:val="24"/>
          <w:szCs w:val="24"/>
        </w:rPr>
        <w:t xml:space="preserve"> </w:t>
      </w:r>
      <w:r w:rsidR="00ED1D87" w:rsidRPr="00AE2FD3">
        <w:rPr>
          <w:rFonts w:ascii="Times New Roman" w:hAnsi="Times New Roman" w:cs="Times New Roman"/>
          <w:sz w:val="24"/>
          <w:szCs w:val="24"/>
        </w:rPr>
        <w:t xml:space="preserve">Восстановите записи, </w:t>
      </w:r>
      <w:r w:rsidRPr="00AE2FD3">
        <w:rPr>
          <w:rFonts w:ascii="Times New Roman" w:hAnsi="Times New Roman" w:cs="Times New Roman"/>
          <w:sz w:val="24"/>
          <w:szCs w:val="24"/>
        </w:rPr>
        <w:t xml:space="preserve">вставив пропущенные вещества и коэффициенты, а также укажите тип каждой химической реакции. 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B4B1E" w:rsidRPr="00C240BB" w14:paraId="0993E6C6" w14:textId="77777777" w:rsidTr="00AE6C0C">
        <w:trPr>
          <w:trHeight w:val="699"/>
        </w:trPr>
        <w:tc>
          <w:tcPr>
            <w:tcW w:w="9351" w:type="dxa"/>
          </w:tcPr>
          <w:p w14:paraId="0B14FBE2" w14:textId="77777777" w:rsidR="002B4B1E" w:rsidRPr="002B4B1E" w:rsidRDefault="002B4B1E" w:rsidP="002B4B1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CAE9B7" wp14:editId="1174F8CF">
                  <wp:extent cx="243840" cy="433070"/>
                  <wp:effectExtent l="0" t="0" r="381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" cy="433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A1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B4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Ответы</w:t>
            </w:r>
          </w:p>
          <w:p w14:paraId="3F0FC0BA" w14:textId="77777777" w:rsidR="002B4B1E" w:rsidRPr="002A1B39" w:rsidRDefault="002B4B1E" w:rsidP="002B4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17F2D" w14:textId="77777777" w:rsidR="002B4B1E" w:rsidRPr="002A1B39" w:rsidRDefault="002B4B1E" w:rsidP="002B4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2A1B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2A1B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→ 2</w:t>
            </w:r>
            <w:proofErr w:type="spellStart"/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2A1B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A1B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обмена</w:t>
            </w:r>
          </w:p>
          <w:p w14:paraId="6958D8DB" w14:textId="77777777" w:rsidR="002B4B1E" w:rsidRPr="002A1B39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>2. 2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</w:t>
            </w:r>
            <w:r w:rsidRPr="002A1B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→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</w:t>
            </w:r>
            <w:proofErr w:type="spellEnd"/>
            <w:r w:rsidRPr="002A1B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</w:t>
            </w:r>
          </w:p>
          <w:p w14:paraId="10843EE6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3. 2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→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</w:p>
          <w:p w14:paraId="3C6DC244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E0B4E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реакция соединения</w:t>
            </w:r>
          </w:p>
          <w:p w14:paraId="59C273D5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5. 2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→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реакция соединения</w:t>
            </w:r>
          </w:p>
          <w:p w14:paraId="13E29703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обмена</w:t>
            </w:r>
          </w:p>
          <w:p w14:paraId="76C7FF64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7. 2</w:t>
            </w:r>
            <w:proofErr w:type="spellStart"/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</w:t>
            </w:r>
            <w:proofErr w:type="spellEnd"/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proofErr w:type="spellStart"/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</w:t>
            </w:r>
            <w:proofErr w:type="spellEnd"/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реакция соединения</w:t>
            </w:r>
          </w:p>
          <w:p w14:paraId="719D8D18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→2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реакция замещения</w:t>
            </w:r>
          </w:p>
          <w:p w14:paraId="443AD5F8" w14:textId="77777777" w:rsidR="002B4B1E" w:rsidRPr="00A14171" w:rsidRDefault="002B4B1E" w:rsidP="002B4B1E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4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proofErr w:type="spellStart"/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→3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141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A14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обмена</w:t>
            </w:r>
          </w:p>
          <w:p w14:paraId="39E70157" w14:textId="68F30B79" w:rsidR="002B4B1E" w:rsidRDefault="002B4B1E" w:rsidP="00AE6C0C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B">
              <w:rPr>
                <w:rFonts w:ascii="Times New Roman" w:hAnsi="Times New Roman" w:cs="Times New Roman"/>
                <w:sz w:val="24"/>
                <w:szCs w:val="24"/>
              </w:rPr>
              <w:t>10. 2</w:t>
            </w:r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240BB">
              <w:rPr>
                <w:rFonts w:ascii="Times New Roman" w:hAnsi="Times New Roman" w:cs="Times New Roman"/>
                <w:sz w:val="24"/>
                <w:szCs w:val="24"/>
              </w:rPr>
              <w:t xml:space="preserve"> + 5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C240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C240BB">
              <w:rPr>
                <w:rFonts w:ascii="Times New Roman" w:hAnsi="Times New Roman" w:cs="Times New Roman"/>
                <w:sz w:val="24"/>
                <w:szCs w:val="24"/>
              </w:rPr>
              <w:t>→  2</w:t>
            </w:r>
            <w:proofErr w:type="spellStart"/>
            <w:r w:rsidRPr="00AE2F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PCl</w:t>
            </w:r>
            <w:proofErr w:type="spellEnd"/>
            <w:r w:rsidRPr="00C240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C240BB">
              <w:t xml:space="preserve">            </w:t>
            </w:r>
            <w:r w:rsidR="00AE6C0C">
              <w:rPr>
                <w:rFonts w:ascii="Times New Roman" w:hAnsi="Times New Roman" w:cs="Times New Roman"/>
                <w:sz w:val="24"/>
                <w:szCs w:val="24"/>
              </w:rPr>
              <w:t>– реакция соединения</w:t>
            </w:r>
          </w:p>
        </w:tc>
      </w:tr>
    </w:tbl>
    <w:p w14:paraId="4407C936" w14:textId="79BEECA4" w:rsidR="00E75CB7" w:rsidRPr="009C2D1B" w:rsidRDefault="00E75CB7" w:rsidP="00E75CB7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2D1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оценивания:</w:t>
      </w:r>
    </w:p>
    <w:p w14:paraId="01D81853" w14:textId="144C2580" w:rsidR="00CB025C" w:rsidRPr="007A7F03" w:rsidRDefault="00E75CB7" w:rsidP="00B82D0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A7F03">
        <w:rPr>
          <w:rFonts w:ascii="Times New Roman" w:hAnsi="Times New Roman" w:cs="Times New Roman"/>
          <w:sz w:val="24"/>
          <w:szCs w:val="24"/>
        </w:rPr>
        <w:t>а каждое уравнение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F03">
        <w:rPr>
          <w:rFonts w:ascii="Times New Roman" w:hAnsi="Times New Roman" w:cs="Times New Roman"/>
          <w:sz w:val="24"/>
          <w:szCs w:val="24"/>
        </w:rPr>
        <w:t xml:space="preserve">-2 балла (с ошибкой в коэффициентах-1 </w:t>
      </w:r>
      <w:proofErr w:type="gramStart"/>
      <w:r w:rsidR="007A7F03">
        <w:rPr>
          <w:rFonts w:ascii="Times New Roman" w:hAnsi="Times New Roman" w:cs="Times New Roman"/>
          <w:sz w:val="24"/>
          <w:szCs w:val="24"/>
        </w:rPr>
        <w:t>балл)</w:t>
      </w:r>
      <w:r w:rsidR="00C240BB">
        <w:rPr>
          <w:rFonts w:ascii="Times New Roman" w:hAnsi="Times New Roman" w:cs="Times New Roman"/>
          <w:sz w:val="24"/>
          <w:szCs w:val="24"/>
        </w:rPr>
        <w:t>+</w:t>
      </w:r>
      <w:proofErr w:type="gramEnd"/>
      <w:r w:rsidR="00C240BB">
        <w:rPr>
          <w:rFonts w:ascii="Times New Roman" w:hAnsi="Times New Roman" w:cs="Times New Roman"/>
          <w:sz w:val="24"/>
          <w:szCs w:val="24"/>
        </w:rPr>
        <w:t xml:space="preserve"> 0,5 балла за указание типа реакции</w:t>
      </w:r>
      <w:r w:rsidR="007A7F03">
        <w:rPr>
          <w:rFonts w:ascii="Times New Roman" w:hAnsi="Times New Roman" w:cs="Times New Roman"/>
          <w:sz w:val="24"/>
          <w:szCs w:val="24"/>
        </w:rPr>
        <w:t>. ИТОГО -2</w:t>
      </w:r>
      <w:r w:rsidR="00C67083">
        <w:rPr>
          <w:rFonts w:ascii="Times New Roman" w:hAnsi="Times New Roman" w:cs="Times New Roman"/>
          <w:sz w:val="24"/>
          <w:szCs w:val="24"/>
        </w:rPr>
        <w:t>5</w:t>
      </w:r>
      <w:r w:rsidR="007A7F0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14:paraId="004266D8" w14:textId="73F85214" w:rsidR="007A5FB4" w:rsidRPr="009C2D1B" w:rsidRDefault="007A5FB4" w:rsidP="00E75CB7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Hlk180350702"/>
      <w:r w:rsidRPr="009C2D1B">
        <w:rPr>
          <w:rFonts w:ascii="Times New Roman" w:hAnsi="Times New Roman" w:cs="Times New Roman"/>
          <w:b/>
          <w:bCs/>
          <w:sz w:val="24"/>
          <w:szCs w:val="24"/>
        </w:rPr>
        <w:t>Задача</w:t>
      </w:r>
      <w:r w:rsidR="00E75CB7" w:rsidRPr="009C2D1B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14:paraId="1E3329B1" w14:textId="575382F4" w:rsidR="00E75CB7" w:rsidRPr="00E75CB7" w:rsidRDefault="00E75CB7" w:rsidP="00572C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 xml:space="preserve">Некоторую порцию твердого гидроксида </w:t>
      </w:r>
      <w:r w:rsidR="00572CF7">
        <w:rPr>
          <w:rFonts w:ascii="Times New Roman" w:hAnsi="Times New Roman" w:cs="Times New Roman"/>
          <w:sz w:val="24"/>
          <w:szCs w:val="24"/>
        </w:rPr>
        <w:t>калия</w:t>
      </w:r>
      <w:r w:rsidRPr="00E75CB7">
        <w:rPr>
          <w:rFonts w:ascii="Times New Roman" w:hAnsi="Times New Roman" w:cs="Times New Roman"/>
          <w:sz w:val="24"/>
          <w:szCs w:val="24"/>
        </w:rPr>
        <w:t xml:space="preserve"> растворили в </w:t>
      </w:r>
      <w:r w:rsidR="00572CF7">
        <w:rPr>
          <w:rFonts w:ascii="Times New Roman" w:hAnsi="Times New Roman" w:cs="Times New Roman"/>
          <w:sz w:val="24"/>
          <w:szCs w:val="24"/>
        </w:rPr>
        <w:t>3</w:t>
      </w:r>
      <w:r w:rsidRPr="00E75CB7">
        <w:rPr>
          <w:rFonts w:ascii="Times New Roman" w:hAnsi="Times New Roman" w:cs="Times New Roman"/>
          <w:sz w:val="24"/>
          <w:szCs w:val="24"/>
        </w:rPr>
        <w:t>00 мл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воды. Раствор разделили на две неравные части. К первой части прилили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 xml:space="preserve">избыток раствора сульфата </w:t>
      </w:r>
      <w:r w:rsidR="00572CF7">
        <w:rPr>
          <w:rFonts w:ascii="Times New Roman" w:hAnsi="Times New Roman" w:cs="Times New Roman"/>
          <w:sz w:val="24"/>
          <w:szCs w:val="24"/>
        </w:rPr>
        <w:t>магния</w:t>
      </w:r>
      <w:r w:rsidRPr="00E75CB7">
        <w:rPr>
          <w:rFonts w:ascii="Times New Roman" w:hAnsi="Times New Roman" w:cs="Times New Roman"/>
          <w:sz w:val="24"/>
          <w:szCs w:val="24"/>
        </w:rPr>
        <w:t>. При этом выпал осадок, масса которого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составила 2,97г. К другой части прилили раствор, содержащий 2,94 г</w:t>
      </w:r>
      <w:r w:rsidR="009C2D1B"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ортофосфорной кислоты.</w:t>
      </w:r>
    </w:p>
    <w:p w14:paraId="2BD32273" w14:textId="77777777" w:rsidR="00E75CB7" w:rsidRPr="00E75CB7" w:rsidRDefault="00E75CB7" w:rsidP="00572C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>Задание:</w:t>
      </w:r>
    </w:p>
    <w:p w14:paraId="5DDD63A0" w14:textId="77777777" w:rsidR="00E75CB7" w:rsidRPr="00E75CB7" w:rsidRDefault="00E75CB7" w:rsidP="00572C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>1) Составьте уравнения происходящих реакций;</w:t>
      </w:r>
    </w:p>
    <w:p w14:paraId="74F8A76B" w14:textId="5C348101" w:rsidR="00E75CB7" w:rsidRPr="00E75CB7" w:rsidRDefault="00E75CB7" w:rsidP="00572C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 xml:space="preserve">2) Определите массу гидроксида </w:t>
      </w:r>
      <w:r w:rsidR="00572CF7">
        <w:rPr>
          <w:rFonts w:ascii="Times New Roman" w:hAnsi="Times New Roman" w:cs="Times New Roman"/>
          <w:sz w:val="24"/>
          <w:szCs w:val="24"/>
        </w:rPr>
        <w:t>калия</w:t>
      </w:r>
      <w:r w:rsidRPr="00E75CB7">
        <w:rPr>
          <w:rFonts w:ascii="Times New Roman" w:hAnsi="Times New Roman" w:cs="Times New Roman"/>
          <w:sz w:val="24"/>
          <w:szCs w:val="24"/>
        </w:rPr>
        <w:t xml:space="preserve"> в первой и во второй части, при</w:t>
      </w:r>
      <w:r w:rsidR="00572CF7">
        <w:rPr>
          <w:rFonts w:ascii="Times New Roman" w:hAnsi="Times New Roman" w:cs="Times New Roman"/>
          <w:sz w:val="24"/>
          <w:szCs w:val="24"/>
        </w:rPr>
        <w:t xml:space="preserve"> </w:t>
      </w:r>
      <w:r w:rsidRPr="00E75CB7">
        <w:rPr>
          <w:rFonts w:ascii="Times New Roman" w:hAnsi="Times New Roman" w:cs="Times New Roman"/>
          <w:sz w:val="24"/>
          <w:szCs w:val="24"/>
        </w:rPr>
        <w:t>условии, что все вещества в обеих реакциях прореагировали полностью;</w:t>
      </w:r>
    </w:p>
    <w:p w14:paraId="0F802965" w14:textId="23033C36" w:rsidR="00E75CB7" w:rsidRDefault="00E75CB7" w:rsidP="00572C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CB7">
        <w:rPr>
          <w:rFonts w:ascii="Times New Roman" w:hAnsi="Times New Roman" w:cs="Times New Roman"/>
          <w:sz w:val="24"/>
          <w:szCs w:val="24"/>
        </w:rPr>
        <w:t xml:space="preserve">3) Рассчитайте массовую долю гидроксида </w:t>
      </w:r>
      <w:r w:rsidR="00572CF7">
        <w:rPr>
          <w:rFonts w:ascii="Times New Roman" w:hAnsi="Times New Roman" w:cs="Times New Roman"/>
          <w:sz w:val="24"/>
          <w:szCs w:val="24"/>
        </w:rPr>
        <w:t>калия</w:t>
      </w:r>
      <w:r w:rsidRPr="00E75CB7">
        <w:rPr>
          <w:rFonts w:ascii="Times New Roman" w:hAnsi="Times New Roman" w:cs="Times New Roman"/>
          <w:sz w:val="24"/>
          <w:szCs w:val="24"/>
        </w:rPr>
        <w:t xml:space="preserve"> в исходном растворе.</w:t>
      </w:r>
      <w:r w:rsidR="00572CF7">
        <w:rPr>
          <w:rFonts w:ascii="Times New Roman" w:hAnsi="Times New Roman" w:cs="Times New Roman"/>
          <w:sz w:val="24"/>
          <w:szCs w:val="24"/>
        </w:rPr>
        <w:t xml:space="preserve"> Ответ округлите до </w:t>
      </w:r>
      <w:r w:rsidR="009B4F8F">
        <w:rPr>
          <w:rFonts w:ascii="Times New Roman" w:hAnsi="Times New Roman" w:cs="Times New Roman"/>
          <w:sz w:val="24"/>
          <w:szCs w:val="24"/>
        </w:rPr>
        <w:t>десятых</w:t>
      </w:r>
      <w:r w:rsidR="00572CF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9483" w:type="dxa"/>
        <w:tblInd w:w="10" w:type="dxa"/>
        <w:tblLook w:val="04A0" w:firstRow="1" w:lastRow="0" w:firstColumn="1" w:lastColumn="0" w:noHBand="0" w:noVBand="1"/>
      </w:tblPr>
      <w:tblGrid>
        <w:gridCol w:w="7782"/>
        <w:gridCol w:w="1701"/>
      </w:tblGrid>
      <w:tr w:rsidR="002A1B39" w14:paraId="2E0326B3" w14:textId="77777777" w:rsidTr="002A1B39">
        <w:tc>
          <w:tcPr>
            <w:tcW w:w="7782" w:type="dxa"/>
          </w:tcPr>
          <w:p w14:paraId="7E98C03E" w14:textId="3AE6F4C6" w:rsidR="002A1B39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701" w:type="dxa"/>
          </w:tcPr>
          <w:p w14:paraId="451411FE" w14:textId="0ED1CC6F" w:rsidR="002A1B39" w:rsidRDefault="002A1B39" w:rsidP="00572CF7">
            <w:pPr>
              <w:pStyle w:val="a3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2A1B39" w14:paraId="3D338158" w14:textId="77777777" w:rsidTr="002A1B39">
        <w:tc>
          <w:tcPr>
            <w:tcW w:w="7782" w:type="dxa"/>
          </w:tcPr>
          <w:p w14:paraId="7FDDD23C" w14:textId="77777777" w:rsidR="002A1B39" w:rsidRPr="00E75CB7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Уравнения реакции:</w:t>
            </w:r>
          </w:p>
          <w:p w14:paraId="7BD74F90" w14:textId="77777777" w:rsidR="002A1B39" w:rsidRPr="00E75CB7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2К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proofErr w:type="spellEnd"/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→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↓ + К</w:t>
            </w:r>
            <w:r w:rsidRPr="00572CF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(в первой порции, уравнение 1);</w:t>
            </w:r>
          </w:p>
          <w:p w14:paraId="49F06A4F" w14:textId="16C027F4" w:rsidR="002A1B39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3К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→ К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(во второй порции, уравнение 2);</w:t>
            </w:r>
          </w:p>
        </w:tc>
        <w:tc>
          <w:tcPr>
            <w:tcW w:w="1701" w:type="dxa"/>
          </w:tcPr>
          <w:p w14:paraId="272B24E7" w14:textId="2C29B737" w:rsidR="002A1B39" w:rsidRDefault="002A1B39" w:rsidP="00572CF7">
            <w:pPr>
              <w:pStyle w:val="a3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за каждое по 1 баллу - 2 балла</w:t>
            </w:r>
          </w:p>
        </w:tc>
      </w:tr>
      <w:tr w:rsidR="002A1B39" w14:paraId="4BD4FA5B" w14:textId="77777777" w:rsidTr="002A1B39">
        <w:tc>
          <w:tcPr>
            <w:tcW w:w="7782" w:type="dxa"/>
          </w:tcPr>
          <w:p w14:paraId="62B038D2" w14:textId="453CC4A0" w:rsidR="002A1B39" w:rsidRPr="002B4B1E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 Определение массы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гидроксида магния и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гидроксида калия в первой порции  </w:t>
            </w:r>
          </w:p>
          <w:p w14:paraId="1D80C421" w14:textId="77777777" w:rsidR="002A1B39" w:rsidRPr="002A1B39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Mg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OH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=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/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= 2,97/58  = 0,05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моль</w:t>
            </w:r>
          </w:p>
          <w:p w14:paraId="6FF0F8C8" w14:textId="77777777" w:rsidR="002A1B39" w:rsidRPr="002B4B1E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уравнению реакции:</w:t>
            </w:r>
          </w:p>
          <w:p w14:paraId="0A8505D9" w14:textId="77777777" w:rsidR="002A1B39" w:rsidRPr="002B4B1E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(К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= 2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MgSO</w:t>
            </w:r>
            <w:proofErr w:type="spellEnd"/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4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),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(К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= 0,1 моль</w:t>
            </w:r>
          </w:p>
          <w:p w14:paraId="7BF5D51F" w14:textId="11E2B16C" w:rsidR="002A1B39" w:rsidRPr="002A1B39" w:rsidRDefault="002A1B39" w:rsidP="002A1B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(К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= 0,1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·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56 г/моль = 5</w:t>
            </w:r>
            <w:r w:rsidRPr="002A1B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г</w:t>
            </w:r>
          </w:p>
        </w:tc>
        <w:tc>
          <w:tcPr>
            <w:tcW w:w="1701" w:type="dxa"/>
          </w:tcPr>
          <w:p w14:paraId="20FE0365" w14:textId="54D27609" w:rsidR="002A1B39" w:rsidRDefault="002A1B39" w:rsidP="002A1B39">
            <w:pPr>
              <w:pStyle w:val="a3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за каждое по 1 баллу - 2 балла</w:t>
            </w:r>
          </w:p>
        </w:tc>
      </w:tr>
      <w:tr w:rsidR="002A1B39" w14:paraId="6D879920" w14:textId="77777777" w:rsidTr="002A1B39">
        <w:tc>
          <w:tcPr>
            <w:tcW w:w="7782" w:type="dxa"/>
          </w:tcPr>
          <w:p w14:paraId="46D6C7E1" w14:textId="77777777" w:rsidR="002A1B39" w:rsidRPr="002B4B1E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Определение массы гидроксида калия во второй порции (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(К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)) -</w:t>
            </w:r>
          </w:p>
          <w:p w14:paraId="38BEE62B" w14:textId="77777777" w:rsidR="002A1B39" w:rsidRPr="002B4B1E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3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PO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4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=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: 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= 2,94г : 98 г/моль = 0,03 моль</w:t>
            </w:r>
          </w:p>
          <w:p w14:paraId="0E90DAE3" w14:textId="77777777" w:rsidR="002A1B39" w:rsidRPr="002B4B1E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уравнению реакции:</w:t>
            </w:r>
          </w:p>
          <w:p w14:paraId="6629F314" w14:textId="77777777" w:rsidR="002A1B39" w:rsidRPr="002B4B1E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(К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= 3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3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PO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4</w:t>
            </w:r>
            <w:r w:rsidRPr="002B4B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 = 0,9 моль</w:t>
            </w:r>
          </w:p>
          <w:p w14:paraId="44954588" w14:textId="43C44E1F" w:rsidR="002A1B39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2(К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) = 0,9 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·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56 г/моль = 5,04 г</w:t>
            </w:r>
          </w:p>
        </w:tc>
        <w:tc>
          <w:tcPr>
            <w:tcW w:w="1701" w:type="dxa"/>
          </w:tcPr>
          <w:p w14:paraId="2D994F65" w14:textId="2FEE068F" w:rsidR="002A1B39" w:rsidRDefault="00AE6C0C" w:rsidP="00572CF7">
            <w:pPr>
              <w:pStyle w:val="a3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1B39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2A1B39" w14:paraId="743F034E" w14:textId="77777777" w:rsidTr="002A1B39">
        <w:tc>
          <w:tcPr>
            <w:tcW w:w="7782" w:type="dxa"/>
          </w:tcPr>
          <w:p w14:paraId="03E86E13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4. Для расчета массовой доли гидроксида калия в исходном растворе по</w:t>
            </w:r>
          </w:p>
          <w:p w14:paraId="06D37F16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формуле:</w:t>
            </w:r>
          </w:p>
          <w:p w14:paraId="7ABF1A99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вещества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 раствора</m:t>
                  </m:r>
                </m:den>
              </m:f>
            </m:oMath>
            <w:r w:rsidRPr="00E75CB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*100%</w:t>
            </w:r>
          </w:p>
          <w:p w14:paraId="106C54D9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- рассчитаем общую массу растворенного гидроксида калия</w:t>
            </w:r>
          </w:p>
          <w:p w14:paraId="26FFC6A6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72CF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72CF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72CF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,6 + 5,04 = 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4 г</w:t>
            </w:r>
          </w:p>
          <w:p w14:paraId="3D74A286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- рассчитаем массу раствора:</w:t>
            </w:r>
          </w:p>
          <w:p w14:paraId="3E8BCED0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раствора) = 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B4F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75C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4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00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B4F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</w:p>
          <w:p w14:paraId="1489DD21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0" w:name="_Hlk180347690"/>
            <w:bookmarkStart w:id="11" w:name="_Hlk180347433"/>
            <w:bookmarkStart w:id="12" w:name="_Hlk180347406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  <w:bookmarkEnd w:id="10"/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(КОН)</m:t>
              </m:r>
              <w:bookmarkEnd w:id="11"/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(КОН)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 раствора</m:t>
                  </m:r>
                </m:den>
              </m:f>
            </m:oMath>
            <w:bookmarkEnd w:id="12"/>
            <w:r w:rsidRPr="00E75CB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*100%</w:t>
            </w:r>
          </w:p>
          <w:p w14:paraId="07F4ED1E" w14:textId="77777777" w:rsidR="002A1B39" w:rsidRPr="00E75CB7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</m:oMath>
            <w:r w:rsidRPr="00E75CB7">
              <w:rPr>
                <w:rFonts w:ascii="Times New Roman" w:hAnsi="Times New Roman" w:cs="Times New Roman"/>
                <w:sz w:val="24"/>
                <w:szCs w:val="24"/>
              </w:rPr>
              <w:t xml:space="preserve"> (КОН)= 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4*100=</w:t>
            </w:r>
            <w:r w:rsidRPr="002A1B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CB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756393D3" w14:textId="77777777" w:rsidR="002A1B39" w:rsidRPr="002B4B1E" w:rsidRDefault="002A1B39" w:rsidP="002A1B39">
            <w:pPr>
              <w:pStyle w:val="a3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B54472" w14:textId="77777777" w:rsidR="002A1B39" w:rsidRDefault="002A1B39" w:rsidP="002A1B39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 массы щелочи и раствора </w:t>
            </w:r>
          </w:p>
          <w:p w14:paraId="78585660" w14:textId="77777777" w:rsidR="002A1B39" w:rsidRDefault="002A1B39" w:rsidP="002A1B39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  балл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расчет массовой доли -1, </w:t>
            </w:r>
          </w:p>
          <w:p w14:paraId="082AFD2B" w14:textId="540FAC78" w:rsidR="002A1B39" w:rsidRDefault="002A1B39" w:rsidP="002A1B39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 2 балла</w:t>
            </w:r>
          </w:p>
        </w:tc>
      </w:tr>
      <w:tr w:rsidR="002A1B39" w14:paraId="05275C08" w14:textId="77777777" w:rsidTr="002A1B39">
        <w:tc>
          <w:tcPr>
            <w:tcW w:w="7782" w:type="dxa"/>
          </w:tcPr>
          <w:p w14:paraId="4E1FACA2" w14:textId="1843850A" w:rsidR="002A1B39" w:rsidRPr="002B4B1E" w:rsidRDefault="00AE6C0C" w:rsidP="00AE6C0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302E8EC1" w14:textId="0632089B" w:rsidR="002A1B39" w:rsidRDefault="00AE6C0C" w:rsidP="00572CF7">
            <w:pPr>
              <w:pStyle w:val="a3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баллов</w:t>
            </w:r>
          </w:p>
        </w:tc>
      </w:tr>
    </w:tbl>
    <w:p w14:paraId="4E299FB6" w14:textId="77777777" w:rsidR="009B4F8F" w:rsidRPr="00E75CB7" w:rsidRDefault="009B4F8F" w:rsidP="00572C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9"/>
    <w:p w14:paraId="555410BA" w14:textId="1CB41830" w:rsidR="009B4F8F" w:rsidRPr="009B4F8F" w:rsidRDefault="009B4F8F" w:rsidP="00E75C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ИТОГО-</w:t>
      </w:r>
      <w:r w:rsidR="00AE6C0C">
        <w:rPr>
          <w:rFonts w:ascii="Times New Roman" w:hAnsi="Times New Roman" w:cs="Times New Roman"/>
          <w:sz w:val="24"/>
          <w:szCs w:val="24"/>
        </w:rPr>
        <w:t xml:space="preserve"> 66 баллов</w:t>
      </w:r>
    </w:p>
    <w:sectPr w:rsidR="009B4F8F" w:rsidRPr="009B4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995"/>
    <w:multiLevelType w:val="hybridMultilevel"/>
    <w:tmpl w:val="DD02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20FE7"/>
    <w:multiLevelType w:val="hybridMultilevel"/>
    <w:tmpl w:val="8822E3AA"/>
    <w:lvl w:ilvl="0" w:tplc="4D786B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96D360B"/>
    <w:multiLevelType w:val="hybridMultilevel"/>
    <w:tmpl w:val="6528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302F2"/>
    <w:multiLevelType w:val="multilevel"/>
    <w:tmpl w:val="5D90E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08"/>
    <w:rsid w:val="00013567"/>
    <w:rsid w:val="00013B19"/>
    <w:rsid w:val="000151EF"/>
    <w:rsid w:val="00016524"/>
    <w:rsid w:val="00050A55"/>
    <w:rsid w:val="00087393"/>
    <w:rsid w:val="000B7F0D"/>
    <w:rsid w:val="00194323"/>
    <w:rsid w:val="001B6FD2"/>
    <w:rsid w:val="001E4F67"/>
    <w:rsid w:val="001F7D53"/>
    <w:rsid w:val="00215111"/>
    <w:rsid w:val="00242236"/>
    <w:rsid w:val="0024468C"/>
    <w:rsid w:val="0025162B"/>
    <w:rsid w:val="00280ACB"/>
    <w:rsid w:val="00282A7F"/>
    <w:rsid w:val="002A1B39"/>
    <w:rsid w:val="002A7FCD"/>
    <w:rsid w:val="002B4B1E"/>
    <w:rsid w:val="002C70DE"/>
    <w:rsid w:val="002D287C"/>
    <w:rsid w:val="002D4618"/>
    <w:rsid w:val="002E667A"/>
    <w:rsid w:val="00331398"/>
    <w:rsid w:val="003750D5"/>
    <w:rsid w:val="003A0A1D"/>
    <w:rsid w:val="003C584A"/>
    <w:rsid w:val="004671DC"/>
    <w:rsid w:val="00572CF7"/>
    <w:rsid w:val="005A20E4"/>
    <w:rsid w:val="005A2A74"/>
    <w:rsid w:val="005C0D0F"/>
    <w:rsid w:val="00607F7E"/>
    <w:rsid w:val="00635E4D"/>
    <w:rsid w:val="00652717"/>
    <w:rsid w:val="00666E8B"/>
    <w:rsid w:val="006D212C"/>
    <w:rsid w:val="0070257D"/>
    <w:rsid w:val="007026B2"/>
    <w:rsid w:val="00705DAB"/>
    <w:rsid w:val="00713179"/>
    <w:rsid w:val="00742BB4"/>
    <w:rsid w:val="007A5FB4"/>
    <w:rsid w:val="007A7F03"/>
    <w:rsid w:val="007B3555"/>
    <w:rsid w:val="007B76CD"/>
    <w:rsid w:val="00813BDB"/>
    <w:rsid w:val="00827537"/>
    <w:rsid w:val="00853CE3"/>
    <w:rsid w:val="00894B78"/>
    <w:rsid w:val="008E0B4E"/>
    <w:rsid w:val="008F436A"/>
    <w:rsid w:val="00945A6D"/>
    <w:rsid w:val="009536DC"/>
    <w:rsid w:val="00966DFC"/>
    <w:rsid w:val="00973DE8"/>
    <w:rsid w:val="009B4F8F"/>
    <w:rsid w:val="009C2D1B"/>
    <w:rsid w:val="00A14171"/>
    <w:rsid w:val="00A205BC"/>
    <w:rsid w:val="00A86DD6"/>
    <w:rsid w:val="00AA6498"/>
    <w:rsid w:val="00AA65C2"/>
    <w:rsid w:val="00AD7F52"/>
    <w:rsid w:val="00AE2FD3"/>
    <w:rsid w:val="00AE6C0C"/>
    <w:rsid w:val="00B31D50"/>
    <w:rsid w:val="00B353EF"/>
    <w:rsid w:val="00B5198B"/>
    <w:rsid w:val="00B6105D"/>
    <w:rsid w:val="00B82D05"/>
    <w:rsid w:val="00B925AC"/>
    <w:rsid w:val="00BA6AE6"/>
    <w:rsid w:val="00BB6AEC"/>
    <w:rsid w:val="00C240BB"/>
    <w:rsid w:val="00C67083"/>
    <w:rsid w:val="00C73F92"/>
    <w:rsid w:val="00CB025C"/>
    <w:rsid w:val="00CF0512"/>
    <w:rsid w:val="00D44BA9"/>
    <w:rsid w:val="00D53B98"/>
    <w:rsid w:val="00D62FD9"/>
    <w:rsid w:val="00D83C11"/>
    <w:rsid w:val="00DE57EF"/>
    <w:rsid w:val="00DF6B25"/>
    <w:rsid w:val="00E75CB7"/>
    <w:rsid w:val="00EB0408"/>
    <w:rsid w:val="00ED1D87"/>
    <w:rsid w:val="00EF536C"/>
    <w:rsid w:val="00F15E03"/>
    <w:rsid w:val="00F3657A"/>
    <w:rsid w:val="00F43310"/>
    <w:rsid w:val="00F5309F"/>
    <w:rsid w:val="00F8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FF5F"/>
  <w15:chartTrackingRefBased/>
  <w15:docId w15:val="{EC862BE9-5961-4BD3-800A-07399F18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98B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paragraph" w:customStyle="1" w:styleId="futurismarkdown-paragraph">
    <w:name w:val="futurismarkdown-paragraph"/>
    <w:basedOn w:val="a"/>
    <w:rsid w:val="007B7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6CD"/>
    <w:rPr>
      <w:b/>
      <w:bCs/>
    </w:rPr>
  </w:style>
  <w:style w:type="table" w:styleId="a5">
    <w:name w:val="Table Grid"/>
    <w:basedOn w:val="a1"/>
    <w:uiPriority w:val="39"/>
    <w:rsid w:val="00CF0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5DAB"/>
    <w:pPr>
      <w:ind w:left="720"/>
      <w:contextualSpacing/>
    </w:pPr>
  </w:style>
  <w:style w:type="character" w:customStyle="1" w:styleId="mn">
    <w:name w:val="mn"/>
    <w:basedOn w:val="a0"/>
    <w:rsid w:val="002C70DE"/>
  </w:style>
  <w:style w:type="character" w:customStyle="1" w:styleId="mjxassistivemathml">
    <w:name w:val="mjx_assistive_mathml"/>
    <w:basedOn w:val="a0"/>
    <w:rsid w:val="002C70DE"/>
  </w:style>
  <w:style w:type="character" w:customStyle="1" w:styleId="mi">
    <w:name w:val="mi"/>
    <w:basedOn w:val="a0"/>
    <w:rsid w:val="002C70DE"/>
  </w:style>
  <w:style w:type="character" w:customStyle="1" w:styleId="mo">
    <w:name w:val="mo"/>
    <w:basedOn w:val="a0"/>
    <w:rsid w:val="002C70DE"/>
  </w:style>
  <w:style w:type="paragraph" w:styleId="a7">
    <w:name w:val="Normal (Web)"/>
    <w:basedOn w:val="a"/>
    <w:uiPriority w:val="99"/>
    <w:semiHidden/>
    <w:unhideWhenUsed/>
    <w:rsid w:val="00AA6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A6498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94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7B35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436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45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5118C-8467-4E42-B971-26B0AC10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Зубанова</dc:creator>
  <cp:keywords/>
  <dc:description/>
  <cp:lastModifiedBy>Зубанова</cp:lastModifiedBy>
  <cp:revision>32</cp:revision>
  <dcterms:created xsi:type="dcterms:W3CDTF">2024-10-14T07:37:00Z</dcterms:created>
  <dcterms:modified xsi:type="dcterms:W3CDTF">2024-10-25T06:03:00Z</dcterms:modified>
</cp:coreProperties>
</file>